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right"/>
        <w:rPr>
          <w:rStyle w:val="c2"/>
          <w:b/>
          <w:color w:val="0070C0"/>
          <w:u w:val="single"/>
        </w:rPr>
      </w:pPr>
      <w:r w:rsidRPr="00DA1E4C">
        <w:rPr>
          <w:rStyle w:val="c2"/>
          <w:b/>
          <w:color w:val="0070C0"/>
          <w:u w:val="single"/>
        </w:rPr>
        <w:t>ПАМЯТКА ДЛЯ РОДИТЕЛЕЙ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right"/>
        <w:rPr>
          <w:rStyle w:val="c2"/>
          <w:b/>
          <w:color w:val="0070C0"/>
          <w:u w:val="single"/>
        </w:rPr>
      </w:pPr>
      <w:r w:rsidRPr="00DA1E4C">
        <w:rPr>
          <w:rStyle w:val="c2"/>
          <w:b/>
          <w:color w:val="0070C0"/>
          <w:u w:val="single"/>
        </w:rPr>
        <w:t>«ПОМОГИТЕ ДЕТЯМ ЗАПОМНИТЬ ПРАВИЛА ПОЖАРНОЙ БЕЗОПАСНОСТИ»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 xml:space="preserve">Обеспечение </w:t>
      </w:r>
      <w:r>
        <w:rPr>
          <w:rStyle w:val="c2"/>
          <w:color w:val="000000"/>
          <w:sz w:val="28"/>
          <w:szCs w:val="28"/>
        </w:rPr>
        <w:t xml:space="preserve">собственной </w:t>
      </w:r>
      <w:r w:rsidRPr="00DA1E4C">
        <w:rPr>
          <w:rStyle w:val="c2"/>
          <w:color w:val="000000"/>
          <w:sz w:val="28"/>
          <w:szCs w:val="28"/>
        </w:rPr>
        <w:t>безопасности и сохранение здоровья – одна из важнейших сторон практических интересов человечества с древних времён до наших дней.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Особую тревогу мы испытываем за самых беззащитных граждан-маленьких детей. Ребёнок очень часто является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источником опасности. Своими действиями или бездействием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он может создать для себя и окружающих реальную угрозу жизни и здоровью. Однако из самых распространённых причин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чрезвычайных событий является пожар.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Огонь может быть и другом, и врагом. Сила у друга-огня большая-пребольшая. Но если с этой силой обращаться не умно, то огонь может стать страшным, коварным врагом.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Чтобы это не было, дети всегда должны осторожно обращаться с огнём, газом, электричеством, внимательно присматривать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за младшими братишками и сестрёнками, за всеми малышами.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Ведь очень большое количество пожаров связано с детской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шалостью.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lastRenderedPageBreak/>
        <w:t>Пожар может возникнуть от спички – чиркнул, бросил беспечно – пожар; пожар может возникнуть и от телевизора, утюга и других приборов, оставленных без присмотра. Нельзя шалить с легковоспламеняющимися и горючими жидкостями: бензином,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ацетоном, лаками, красками. Они очень огнеопасны.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По какой бы причине не возник пожар, вы должны позвонить в пожарную службу по телефону «01».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6"/>
          <w:b/>
          <w:bCs/>
          <w:color w:val="000000"/>
          <w:sz w:val="28"/>
          <w:szCs w:val="28"/>
        </w:rPr>
        <w:t>Правила поведения во время пожара.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-если есть возможность немедленно надо покинуть квартиру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и позвонить в пожарную охрану по телефону «01» или попросить об этом взрослых;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-если не можешь убежать из горящей квартиры, сразу же позвони по телефону «01» и сообщи пожарным точный адрес;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(улица, номер дома, номер квартиры, где и что горит)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-если нет телефона и не можешь выйти из квартиры, сразу зови на помощь из окна криком «пожар».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-при пожаре дым гораздо опаснее огня, поэтому старайся продвигаться к выходу ползком – внизу дыма меньше;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lastRenderedPageBreak/>
        <w:t>-при пожаре никогда не садись в лифт, он может отключиться.</w:t>
      </w:r>
      <w:r w:rsidRPr="00DA1E4C">
        <w:rPr>
          <w:color w:val="000000"/>
          <w:sz w:val="28"/>
          <w:szCs w:val="28"/>
        </w:rPr>
        <w:t xml:space="preserve"> </w:t>
      </w:r>
      <w:r w:rsidRPr="00DA1E4C">
        <w:rPr>
          <w:rStyle w:val="c2"/>
          <w:color w:val="000000"/>
          <w:sz w:val="28"/>
          <w:szCs w:val="28"/>
        </w:rPr>
        <w:t>Спускаться можно только по лестнице.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-ожидая пожарных, не теряй головы и не выпрыгивай из окна.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Закрой рот и нос влажной тканью. Помни, тебя обязательно спасут.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-когда приедут пожарные, во всём их слушайся и не бойся, они лучше знают, как тебя спасти;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-обязательно закрой дверь в комнату, где начался пожар.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Уважаемые родители! Если Вы поможете своим детям запомнить правила пожарной безопасности, то избежите беды!</w:t>
      </w:r>
    </w:p>
    <w:p w:rsidR="00DA1E4C" w:rsidRPr="00DA1E4C" w:rsidRDefault="00DA1E4C" w:rsidP="00DA1E4C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E4C">
        <w:rPr>
          <w:rStyle w:val="c2"/>
          <w:color w:val="000000"/>
          <w:sz w:val="28"/>
          <w:szCs w:val="28"/>
        </w:rPr>
        <w:t>Будьте осторожны с огнём!!! Пусть огонь всегда будет только вашим другом.</w:t>
      </w:r>
    </w:p>
    <w:p w:rsidR="00000000" w:rsidRDefault="00DA1E4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75pt;margin-top:16.45pt;width:225.75pt;height:168pt;z-index:251658240" stroked="f">
            <v:textbox>
              <w:txbxContent>
                <w:p w:rsidR="00DA1E4C" w:rsidRDefault="00DA1E4C" w:rsidP="00DA1E4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05025" cy="1942415"/>
                        <wp:effectExtent l="19050" t="0" r="9525" b="0"/>
                        <wp:docPr id="1" name="Рисунок 1" descr="D:\Sohranit\Детям о БЕЗОПАСНОСТИ\firefighter-gir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Sohranit\Детям о БЕЗОПАСНОСТИ\firefighter-gir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5907" cy="1943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1E4C" w:rsidRDefault="00DA1E4C" w:rsidP="00DA1E4C">
                  <w:pPr>
                    <w:jc w:val="center"/>
                  </w:pPr>
                </w:p>
                <w:p w:rsidR="00DA1E4C" w:rsidRDefault="00DA1E4C" w:rsidP="00DA1E4C">
                  <w:pPr>
                    <w:jc w:val="center"/>
                  </w:pPr>
                </w:p>
                <w:p w:rsidR="00DA1E4C" w:rsidRDefault="00DA1E4C" w:rsidP="00DA1E4C">
                  <w:pPr>
                    <w:jc w:val="center"/>
                  </w:pPr>
                </w:p>
              </w:txbxContent>
            </v:textbox>
          </v:shape>
        </w:pict>
      </w:r>
    </w:p>
    <w:p w:rsidR="00DA1E4C" w:rsidRDefault="00DA1E4C">
      <w:pPr>
        <w:rPr>
          <w:sz w:val="28"/>
          <w:szCs w:val="28"/>
        </w:rPr>
      </w:pPr>
    </w:p>
    <w:p w:rsidR="00DA1E4C" w:rsidRDefault="00DA1E4C">
      <w:pPr>
        <w:rPr>
          <w:sz w:val="28"/>
          <w:szCs w:val="28"/>
        </w:rPr>
      </w:pPr>
    </w:p>
    <w:p w:rsidR="00DA1E4C" w:rsidRDefault="00DA1E4C">
      <w:pPr>
        <w:rPr>
          <w:sz w:val="28"/>
          <w:szCs w:val="28"/>
        </w:rPr>
      </w:pPr>
    </w:p>
    <w:p w:rsidR="00DA1E4C" w:rsidRDefault="00DA1E4C">
      <w:pPr>
        <w:rPr>
          <w:sz w:val="28"/>
          <w:szCs w:val="28"/>
        </w:rPr>
      </w:pPr>
    </w:p>
    <w:p w:rsidR="00DA1E4C" w:rsidRDefault="00DA1E4C">
      <w:pPr>
        <w:rPr>
          <w:sz w:val="28"/>
          <w:szCs w:val="28"/>
        </w:rPr>
      </w:pPr>
    </w:p>
    <w:p w:rsidR="00DA1E4C" w:rsidRDefault="00DA1E4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7" type="#_x0000_t202" style="position:absolute;margin-left:560pt;margin-top:2pt;width:214.5pt;height:533.25pt;z-index:251659264" strokecolor="red" strokeweight="9.25pt">
            <v:stroke dashstyle="1 1"/>
            <v:textbox>
              <w:txbxContent>
                <w:p w:rsidR="00DA1E4C" w:rsidRDefault="00DA1E4C"/>
                <w:p w:rsidR="00DA1E4C" w:rsidRPr="00DA1E4C" w:rsidRDefault="00DA1E4C">
                  <w:pPr>
                    <w:rPr>
                      <w:rFonts w:ascii="Arial Narrow" w:hAnsi="Arial Narrow"/>
                      <w:b/>
                      <w:color w:val="00B050"/>
                      <w:sz w:val="48"/>
                      <w:szCs w:val="48"/>
                      <w:u w:val="single"/>
                    </w:rPr>
                  </w:pPr>
                  <w:r w:rsidRPr="00DA1E4C">
                    <w:rPr>
                      <w:rFonts w:ascii="Arial Narrow" w:hAnsi="Arial Narrow"/>
                      <w:b/>
                      <w:color w:val="00B050"/>
                      <w:sz w:val="48"/>
                      <w:szCs w:val="48"/>
                      <w:u w:val="single"/>
                    </w:rPr>
                    <w:t>ПАМЯТКА ДЛЯ РОДИТЕЛЕЙ</w:t>
                  </w:r>
                </w:p>
                <w:p w:rsidR="00DA1E4C" w:rsidRPr="00DA1E4C" w:rsidRDefault="00DA1E4C">
                  <w:pPr>
                    <w:rPr>
                      <w:rFonts w:ascii="Arial Narrow" w:hAnsi="Arial Narrow"/>
                      <w:b/>
                      <w:i/>
                      <w:color w:val="0070C0"/>
                      <w:sz w:val="48"/>
                      <w:szCs w:val="48"/>
                    </w:rPr>
                  </w:pPr>
                  <w:r w:rsidRPr="00DA1E4C">
                    <w:rPr>
                      <w:rFonts w:ascii="Arial Narrow" w:hAnsi="Arial Narrow"/>
                      <w:b/>
                      <w:i/>
                      <w:color w:val="0070C0"/>
                      <w:sz w:val="48"/>
                      <w:szCs w:val="48"/>
                    </w:rPr>
                    <w:t>«ПОМОГИТЕ ДЕТЯМ ЗАПОМНИ</w:t>
                  </w:r>
                  <w:r>
                    <w:rPr>
                      <w:rFonts w:ascii="Arial Narrow" w:hAnsi="Arial Narrow"/>
                      <w:b/>
                      <w:i/>
                      <w:color w:val="0070C0"/>
                      <w:sz w:val="48"/>
                      <w:szCs w:val="48"/>
                    </w:rPr>
                    <w:t>ТЬ ПРАВИЛА ПОЖАРНОЙ БЕЗОПАСНОСТИ»</w:t>
                  </w:r>
                </w:p>
                <w:p w:rsidR="00DA1E4C" w:rsidRDefault="00DA1E4C"/>
                <w:p w:rsidR="00DA1E4C" w:rsidRDefault="00DA1E4C">
                  <w:r>
                    <w:rPr>
                      <w:noProof/>
                    </w:rPr>
                    <w:drawing>
                      <wp:inline distT="0" distB="0" distL="0" distR="0">
                        <wp:extent cx="2400300" cy="2400300"/>
                        <wp:effectExtent l="19050" t="0" r="0" b="0"/>
                        <wp:docPr id="2" name="Рисунок 2" descr="D:\Sohranit\Детям о БЕЗОПАСНОСТИ\post-34172-126979489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Sohranit\Детям о БЕЗОПАСНОСТИ\post-34172-126979489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2400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1E4C" w:rsidRDefault="00DA1E4C"/>
              </w:txbxContent>
            </v:textbox>
          </v:shape>
        </w:pict>
      </w:r>
    </w:p>
    <w:p w:rsidR="00DA1E4C" w:rsidRPr="00DA1E4C" w:rsidRDefault="00894E8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margin-left:5pt;margin-top:12.85pt;width:216.75pt;height:438pt;z-index:251660288" stroked="f">
            <v:textbox>
              <w:txbxContent>
                <w:p w:rsidR="00DA1E4C" w:rsidRDefault="00DA1E4C"/>
                <w:p w:rsidR="00894E88" w:rsidRPr="00894E88" w:rsidRDefault="00DA1E4C" w:rsidP="00DA1E4C">
                  <w:pPr>
                    <w:jc w:val="center"/>
                    <w:rPr>
                      <w:rFonts w:ascii="Arial Narrow" w:hAnsi="Arial Narrow" w:cs="Aharoni"/>
                      <w:color w:val="FF0000"/>
                      <w:sz w:val="56"/>
                      <w:szCs w:val="56"/>
                    </w:rPr>
                  </w:pPr>
                  <w:r w:rsidRPr="00894E88">
                    <w:rPr>
                      <w:rFonts w:ascii="Arial Narrow" w:hAnsi="Arial Narrow" w:cs="Aharoni"/>
                      <w:color w:val="FF0000"/>
                      <w:sz w:val="56"/>
                      <w:szCs w:val="56"/>
                    </w:rPr>
                    <w:t xml:space="preserve">НЕ ШУТИТЕ С </w:t>
                  </w:r>
                </w:p>
                <w:p w:rsidR="00DA1E4C" w:rsidRPr="00894E88" w:rsidRDefault="00DA1E4C" w:rsidP="00DA1E4C">
                  <w:pPr>
                    <w:jc w:val="center"/>
                    <w:rPr>
                      <w:rFonts w:ascii="Arial Narrow" w:hAnsi="Arial Narrow" w:cs="Aharoni"/>
                      <w:color w:val="FF0000"/>
                      <w:sz w:val="56"/>
                      <w:szCs w:val="56"/>
                    </w:rPr>
                  </w:pPr>
                  <w:r w:rsidRPr="00894E88">
                    <w:rPr>
                      <w:rFonts w:ascii="Arial Narrow" w:hAnsi="Arial Narrow" w:cs="Aharoni"/>
                      <w:color w:val="FF0000"/>
                      <w:sz w:val="56"/>
                      <w:szCs w:val="56"/>
                    </w:rPr>
                    <w:t>ОГНЕМ!</w:t>
                  </w:r>
                </w:p>
                <w:p w:rsidR="00DA1E4C" w:rsidRDefault="00DA1E4C"/>
                <w:p w:rsidR="00DA1E4C" w:rsidRDefault="00DA1E4C">
                  <w:r>
                    <w:rPr>
                      <w:noProof/>
                    </w:rPr>
                    <w:drawing>
                      <wp:inline distT="0" distB="0" distL="0" distR="0">
                        <wp:extent cx="2543175" cy="3419475"/>
                        <wp:effectExtent l="19050" t="0" r="9525" b="0"/>
                        <wp:docPr id="4" name="Рисунок 4" descr="C:\Users\Inna\Desktop\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Inna\Desktop\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5296" cy="3422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1E4C" w:rsidRDefault="00DA1E4C"/>
                <w:p w:rsidR="00DA1E4C" w:rsidRDefault="00DA1E4C"/>
              </w:txbxContent>
            </v:textbox>
          </v:shape>
        </w:pict>
      </w:r>
    </w:p>
    <w:sectPr w:rsidR="00DA1E4C" w:rsidRPr="00DA1E4C" w:rsidSect="00DA1E4C">
      <w:pgSz w:w="16838" w:h="11906" w:orient="landscape"/>
      <w:pgMar w:top="680" w:right="680" w:bottom="680" w:left="68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1F" w:rsidRDefault="00942A1F" w:rsidP="00DA1E4C">
      <w:pPr>
        <w:spacing w:after="0" w:line="240" w:lineRule="auto"/>
      </w:pPr>
      <w:r>
        <w:separator/>
      </w:r>
    </w:p>
  </w:endnote>
  <w:endnote w:type="continuationSeparator" w:id="1">
    <w:p w:rsidR="00942A1F" w:rsidRDefault="00942A1F" w:rsidP="00DA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1F" w:rsidRDefault="00942A1F" w:rsidP="00DA1E4C">
      <w:pPr>
        <w:spacing w:after="0" w:line="240" w:lineRule="auto"/>
      </w:pPr>
      <w:r>
        <w:separator/>
      </w:r>
    </w:p>
  </w:footnote>
  <w:footnote w:type="continuationSeparator" w:id="1">
    <w:p w:rsidR="00942A1F" w:rsidRDefault="00942A1F" w:rsidP="00DA1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1E4C"/>
    <w:rsid w:val="00894E88"/>
    <w:rsid w:val="00942A1F"/>
    <w:rsid w:val="00DA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1E4C"/>
  </w:style>
  <w:style w:type="character" w:customStyle="1" w:styleId="c6">
    <w:name w:val="c6"/>
    <w:basedOn w:val="a0"/>
    <w:rsid w:val="00DA1E4C"/>
  </w:style>
  <w:style w:type="paragraph" w:styleId="a3">
    <w:name w:val="Balloon Text"/>
    <w:basedOn w:val="a"/>
    <w:link w:val="a4"/>
    <w:uiPriority w:val="99"/>
    <w:semiHidden/>
    <w:unhideWhenUsed/>
    <w:rsid w:val="00DA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E4C"/>
  </w:style>
  <w:style w:type="paragraph" w:styleId="a7">
    <w:name w:val="footer"/>
    <w:basedOn w:val="a"/>
    <w:link w:val="a8"/>
    <w:uiPriority w:val="99"/>
    <w:semiHidden/>
    <w:unhideWhenUsed/>
    <w:rsid w:val="00DA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1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cp:lastPrinted>2013-10-27T11:03:00Z</cp:lastPrinted>
  <dcterms:created xsi:type="dcterms:W3CDTF">2013-10-27T10:47:00Z</dcterms:created>
  <dcterms:modified xsi:type="dcterms:W3CDTF">2013-10-27T11:05:00Z</dcterms:modified>
</cp:coreProperties>
</file>