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B6" w:rsidRDefault="00411BB6" w:rsidP="00411BB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44"/>
          <w:szCs w:val="44"/>
          <w:shd w:val="clear" w:color="auto" w:fill="EFF1FA"/>
          <w:lang w:eastAsia="ru-RU"/>
        </w:rPr>
      </w:pPr>
      <w:r w:rsidRPr="00411BB6">
        <w:rPr>
          <w:rFonts w:ascii="Arial" w:eastAsia="Times New Roman" w:hAnsi="Arial" w:cs="Arial"/>
          <w:b/>
          <w:i/>
          <w:color w:val="FF0000"/>
          <w:sz w:val="44"/>
          <w:szCs w:val="44"/>
          <w:shd w:val="clear" w:color="auto" w:fill="EFF1FA"/>
          <w:lang w:eastAsia="ru-RU"/>
        </w:rPr>
        <w:t>Чем опасно катание на тюбинге? Стоит ли покупать ребенку тюбинг?</w:t>
      </w:r>
    </w:p>
    <w:p w:rsidR="0094053F" w:rsidRDefault="0094053F" w:rsidP="0094053F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44"/>
          <w:szCs w:val="44"/>
          <w:shd w:val="clear" w:color="auto" w:fill="EFF1FA"/>
          <w:lang w:eastAsia="ru-RU"/>
        </w:rPr>
      </w:pPr>
    </w:p>
    <w:p w:rsidR="0094053F" w:rsidRDefault="0094053F" w:rsidP="0094053F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FF0000"/>
          <w:sz w:val="44"/>
          <w:szCs w:val="44"/>
          <w:shd w:val="clear" w:color="auto" w:fill="EFF1FA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96940" cy="4059078"/>
            <wp:effectExtent l="19050" t="0" r="3810" b="0"/>
            <wp:docPr id="1" name="Рисунок 1" descr="https://avatars.mds.yandex.net/get-altay/1871297/2a0000016e08b05a0833fb36d4a4b18342a1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ltay/1871297/2a0000016e08b05a0833fb36d4a4b18342a1/XX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9" cy="405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BB6" w:rsidRDefault="00411BB6" w:rsidP="00411BB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44"/>
          <w:szCs w:val="44"/>
          <w:shd w:val="clear" w:color="auto" w:fill="EFF1FA"/>
          <w:lang w:eastAsia="ru-RU"/>
        </w:rPr>
      </w:pPr>
    </w:p>
    <w:p w:rsidR="0094053F" w:rsidRPr="0094053F" w:rsidRDefault="0094053F" w:rsidP="00940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  <w:t xml:space="preserve">      </w:t>
      </w:r>
      <w:r w:rsidR="00411BB6" w:rsidRPr="00411BB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  <w:t>Несмотря на периодически появляющиеся в СМИ сообщения о несчастных случаях при катании на тюбинге, этот вид зимнего спорта остается наиболее популярным среди детей и взрослых. Причина этого в том, что надувные "лепешки" обладают следующими преимуществами перед обычными санками и ледянками: высокая скорость и мягкость при катании, небольшой вес, яркий и красочный внешний вид и небольшой объем в спущенном состоянии, что делает их удобным для хранения. Катание на тюбингах - захватывающее удовольствие, во время которого человек получает непередаваемые новые ощущения. В народе тюбинги обычно называют "ватрушками", "лепешками" "пончиками" и "бубликами, так как они представляют собой круглую надувную камеру, помещенную в специальный чехол, сильно напоминающую все эти виды выпечки. Однако при всех имеющихся преимуществах тюбинга, необходимо учитывать тот факт, что "ватрушки" в отличие от санок и ледянок, более травмоопасны. Они не оборудованы тормозным устройством и поэтому абсолютно неуправляемы, что может привести к трагедии во время катания с крутых гор на большой скорости.</w:t>
      </w:r>
    </w:p>
    <w:p w:rsidR="0094053F" w:rsidRDefault="0094053F" w:rsidP="00940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  <w:t xml:space="preserve">    </w:t>
      </w:r>
      <w:r w:rsidRPr="009405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  <w:t xml:space="preserve">Поэтому кататься на тюбингах разрешается только на специально подготовленных трассах. Мягкие круглые "ватрушки" кажутся только с виду безобидными, а во время катания они набирают высокую скорость, и вот тут начинается риск: вы несетесь на неуправляемой шине и любое препятствие или </w:t>
      </w:r>
      <w:r w:rsidRPr="009405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  <w:lastRenderedPageBreak/>
        <w:t xml:space="preserve">неровная поверхность впереди может резко изменить траекторию вашего движения или опрокинуть вас. </w:t>
      </w:r>
    </w:p>
    <w:p w:rsidR="0094053F" w:rsidRDefault="0094053F" w:rsidP="00940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  <w:t xml:space="preserve">     </w:t>
      </w:r>
      <w:r w:rsidRPr="009405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  <w:t xml:space="preserve">Поэтому при катании на этом чуде-приспособлении следует строго соблюдать 5 нельзя: </w:t>
      </w:r>
    </w:p>
    <w:p w:rsidR="0094053F" w:rsidRDefault="0094053F" w:rsidP="00940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</w:pPr>
      <w:r w:rsidRPr="009405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  <w:t xml:space="preserve">1. Нельзя спускаться на тюбинге с горки, если впереди имеются препятствия. Например, растут деревья, стоят дети, лежит большой кусок льда, камни, доска и т. </w:t>
      </w:r>
      <w:proofErr w:type="spellStart"/>
      <w:proofErr w:type="gramStart"/>
      <w:r w:rsidRPr="009405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  <w:t>п</w:t>
      </w:r>
      <w:proofErr w:type="spellEnd"/>
      <w:proofErr w:type="gramEnd"/>
      <w:r w:rsidRPr="009405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  <w:t xml:space="preserve">; </w:t>
      </w:r>
    </w:p>
    <w:p w:rsidR="0094053F" w:rsidRDefault="0094053F" w:rsidP="00940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</w:pPr>
      <w:r w:rsidRPr="009405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  <w:t xml:space="preserve">2. Нельзя скреплять "ватрушки" между собой, привязывать их к машине или снегоходу; </w:t>
      </w:r>
    </w:p>
    <w:p w:rsidR="0094053F" w:rsidRDefault="0094053F" w:rsidP="00940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</w:pPr>
      <w:r w:rsidRPr="009405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  <w:t xml:space="preserve">3. Нельзя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  <w:t>кататься на тюбингах</w:t>
      </w:r>
      <w:r w:rsidRPr="009405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  <w:t xml:space="preserve"> втроем или большим количеством людей; </w:t>
      </w:r>
    </w:p>
    <w:p w:rsidR="0094053F" w:rsidRDefault="0094053F" w:rsidP="00940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</w:pPr>
      <w:r w:rsidRPr="009405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  <w:t xml:space="preserve">4. Нельзя начать спускаться до того, пока катающиеся впереди люди не скатились с горки полностью; </w:t>
      </w:r>
    </w:p>
    <w:p w:rsidR="0094053F" w:rsidRDefault="0094053F" w:rsidP="00940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</w:pPr>
      <w:r w:rsidRPr="009405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  <w:t xml:space="preserve">5. Нельзя кататься на "ватрушке" стоя или лежать на ней при спуске, прыгать или пытаться привстать. </w:t>
      </w:r>
    </w:p>
    <w:p w:rsidR="0094053F" w:rsidRDefault="0094053F" w:rsidP="00940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</w:pPr>
      <w:r w:rsidRPr="009405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  <w:t xml:space="preserve">Стоит десять раз подумать, прежде чем покупать ребенку тюбинг, если даже взрослые получают при катании на них травмы. Лучше кататься на лыжах и санках, чем в "ватрушках" - советуют детские ортопеды, встревоженные резким увеличением количества травм у детей после катания на тюбингах. Но мнение психологов насчет покупки тюбингов другое. Они считают, что детей не следует ограждать от "опасных игр", бесконечные запреты только усугубляют травматизм. С маленьких лет ребенку надо дать возможность падать и ушибаться. Дети, которым постоянно не разрешают кататься с горок на лыжах, санках и тюбингах, не умеют бояться, надеясь, что их родители защитят и спасут в любых ситуациях. Травмироваться можно и во время катания на обычных санках, ледянках, лыжах и кусках картона, если ребенок не знаком с обычными правилами безопасности катания с горки. </w:t>
      </w:r>
    </w:p>
    <w:p w:rsidR="0094053F" w:rsidRPr="0094053F" w:rsidRDefault="0094053F" w:rsidP="009405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  <w:t xml:space="preserve">    </w:t>
      </w:r>
      <w:r w:rsidRPr="0094053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FF1FA"/>
          <w:lang w:eastAsia="ru-RU"/>
        </w:rPr>
        <w:t>Любая зимняя забава - травмоопасна, просто во время принятия решения купить или не покупать ребенку тюбинг, нужно чётко отдавать себе отчёт о возможных рисках и способах их предотвращения. Короче, с ребенком младше 7 лет родители должны кататься вместе, если же школьник собирается идти кататься на горки один, то перед тем, как он уйдет из дома, ему еще раз надо напомнить о необходимости строго соблюдения правил безопасности катания с горок.</w:t>
      </w:r>
      <w:r w:rsidRPr="009405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11BB6" w:rsidRPr="00411BB6" w:rsidRDefault="0094053F" w:rsidP="009405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05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11BB6" w:rsidRPr="00411BB6" w:rsidRDefault="00411BB6" w:rsidP="00411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364670" w:rsidRPr="00411BB6" w:rsidRDefault="00364670" w:rsidP="00411BB6">
      <w:pPr>
        <w:jc w:val="center"/>
        <w:rPr>
          <w:b/>
          <w:i/>
          <w:color w:val="FF0000"/>
          <w:sz w:val="44"/>
          <w:szCs w:val="44"/>
        </w:rPr>
      </w:pPr>
    </w:p>
    <w:sectPr w:rsidR="00364670" w:rsidRPr="00411BB6" w:rsidSect="00411BB6">
      <w:pgSz w:w="11906" w:h="16838"/>
      <w:pgMar w:top="142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BB6"/>
    <w:rsid w:val="00364670"/>
    <w:rsid w:val="00411BB6"/>
    <w:rsid w:val="0094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70"/>
  </w:style>
  <w:style w:type="paragraph" w:styleId="1">
    <w:name w:val="heading 1"/>
    <w:basedOn w:val="a"/>
    <w:link w:val="10"/>
    <w:uiPriority w:val="9"/>
    <w:qFormat/>
    <w:rsid w:val="00411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1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2022-01-10T17:05:00Z</dcterms:created>
  <dcterms:modified xsi:type="dcterms:W3CDTF">2022-01-10T17:22:00Z</dcterms:modified>
</cp:coreProperties>
</file>