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2E" w:rsidRPr="00AF0641" w:rsidRDefault="000A082E" w:rsidP="000A082E">
      <w:pPr>
        <w:spacing w:after="0" w:line="240" w:lineRule="auto"/>
        <w:jc w:val="center"/>
        <w:outlineLvl w:val="0"/>
        <w:rPr>
          <w:rFonts w:ascii="Monotype Corsiva" w:eastAsia="Times New Roman" w:hAnsi="Monotype Corsiva" w:cs="Helvetica"/>
          <w:b/>
          <w:color w:val="E31E27"/>
          <w:kern w:val="36"/>
          <w:sz w:val="52"/>
          <w:szCs w:val="52"/>
        </w:rPr>
      </w:pPr>
      <w:r w:rsidRPr="00AF0641">
        <w:rPr>
          <w:rFonts w:ascii="Monotype Corsiva" w:eastAsia="Times New Roman" w:hAnsi="Monotype Corsiva" w:cs="Helvetica"/>
          <w:b/>
          <w:color w:val="E31E27"/>
          <w:kern w:val="36"/>
          <w:sz w:val="52"/>
          <w:szCs w:val="52"/>
        </w:rPr>
        <w:t>О важности применения детских удерживающих устройств</w:t>
      </w:r>
    </w:p>
    <w:p w:rsidR="007F4B95" w:rsidRDefault="007F4B95" w:rsidP="000A082E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8"/>
          <w:szCs w:val="28"/>
        </w:rPr>
      </w:pPr>
    </w:p>
    <w:p w:rsidR="000A082E" w:rsidRPr="00AF0641" w:rsidRDefault="000A082E" w:rsidP="000A082E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70C0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color w:val="0070C0"/>
          <w:sz w:val="28"/>
          <w:szCs w:val="28"/>
        </w:rPr>
        <w:t>Уважаемые родители!</w:t>
      </w:r>
    </w:p>
    <w:p w:rsidR="007F4B95" w:rsidRPr="000A082E" w:rsidRDefault="007F4B95" w:rsidP="000A082E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AF0641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FF0000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</w:t>
      </w:r>
      <w:r w:rsidRPr="00AF0641">
        <w:rPr>
          <w:rFonts w:ascii="Segoe UI" w:eastAsia="Times New Roman" w:hAnsi="Segoe UI" w:cs="Segoe UI"/>
          <w:color w:val="FF0000"/>
          <w:sz w:val="28"/>
          <w:szCs w:val="28"/>
        </w:rPr>
        <w:t>, </w:t>
      </w:r>
      <w:r w:rsidRPr="00AF0641">
        <w:rPr>
          <w:rFonts w:ascii="Segoe UI" w:eastAsia="Times New Roman" w:hAnsi="Segoe UI" w:cs="Segoe UI"/>
          <w:b/>
          <w:bCs/>
          <w:color w:val="FF0000"/>
          <w:sz w:val="28"/>
          <w:szCs w:val="28"/>
          <w:u w:val="single"/>
        </w:rPr>
        <w:t>беспрекословно соблюдайте правила перевозки детей в автомобиле!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Начнем с правовой стороны. Согласно Правилам Дорожного Движения, а именно пункту</w:t>
      </w:r>
      <w:r w:rsidR="00AF0641">
        <w:rPr>
          <w:rFonts w:ascii="Segoe UI" w:eastAsia="Times New Roman" w:hAnsi="Segoe UI" w:cs="Segoe UI"/>
          <w:color w:val="1C1C1C"/>
          <w:sz w:val="28"/>
          <w:szCs w:val="28"/>
        </w:rPr>
        <w:t xml:space="preserve"> </w:t>
      </w:r>
      <w:hyperlink r:id="rId6" w:history="1">
        <w:r w:rsidRPr="00AF0641">
          <w:rPr>
            <w:rFonts w:ascii="Segoe UI" w:eastAsia="Times New Roman" w:hAnsi="Segoe UI" w:cs="Segoe UI"/>
            <w:b/>
            <w:bCs/>
            <w:color w:val="FF0000"/>
            <w:sz w:val="28"/>
            <w:szCs w:val="28"/>
            <w:u w:val="single"/>
          </w:rPr>
          <w:t>22.9</w:t>
        </w:r>
      </w:hyperlink>
      <w:r w:rsidRPr="00AF0641">
        <w:rPr>
          <w:rFonts w:ascii="Segoe UI" w:eastAsia="Times New Roman" w:hAnsi="Segoe UI" w:cs="Segoe UI"/>
          <w:color w:val="FF0000"/>
          <w:sz w:val="28"/>
          <w:szCs w:val="28"/>
        </w:rPr>
        <w:t> </w:t>
      </w: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 которые продаются практически в каждом автомагазине,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дело</w:t>
      </w:r>
      <w:proofErr w:type="gram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 и они сами в праве решать как им поступить. Но статистика говорит об </w:t>
      </w:r>
      <w:proofErr w:type="gramStart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обратном</w:t>
      </w:r>
      <w:proofErr w:type="gramEnd"/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. Детское кресло может вполне реально спасти жизнь вашему ребенку. Подумайте что лучше –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p w:rsidR="007F4B95" w:rsidRPr="000A082E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tbl>
      <w:tblPr>
        <w:tblpPr w:leftFromText="36" w:rightFromText="36" w:vertAnchor="text" w:tblpXSpec="center"/>
        <w:tblW w:w="80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2693"/>
        <w:gridCol w:w="2784"/>
      </w:tblGrid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t>Группа кресел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t>Вес ребенка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t>Возраст ребенка</w:t>
            </w:r>
            <w:r w:rsidRPr="000A082E">
              <w:rPr>
                <w:rFonts w:ascii="Segoe UI" w:eastAsia="Times New Roman" w:hAnsi="Segoe UI" w:cs="Segoe UI"/>
                <w:b/>
                <w:bCs/>
                <w:color w:val="1C1C1C"/>
                <w:sz w:val="28"/>
                <w:szCs w:val="28"/>
              </w:rPr>
              <w:br/>
              <w:t>(примерно)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0—10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 год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0+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0—13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0—1,5 лет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9—18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1—4 лет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15—25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3—7 лет</w:t>
            </w:r>
          </w:p>
        </w:tc>
      </w:tr>
      <w:tr w:rsidR="000A082E" w:rsidRPr="000A082E" w:rsidTr="007F4B95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22—36 кг.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82E" w:rsidRPr="000A082E" w:rsidRDefault="000A082E" w:rsidP="007F4B9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</w:pPr>
            <w:r w:rsidRPr="000A082E">
              <w:rPr>
                <w:rFonts w:ascii="Segoe UI" w:eastAsia="Times New Roman" w:hAnsi="Segoe UI" w:cs="Segoe UI"/>
                <w:color w:val="1C1C1C"/>
                <w:sz w:val="28"/>
                <w:szCs w:val="28"/>
              </w:rPr>
              <w:t>6—10 лет</w:t>
            </w:r>
          </w:p>
        </w:tc>
      </w:tr>
    </w:tbl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7F4B95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0A082E" w:rsidRPr="00AF0641" w:rsidRDefault="007F4B95" w:rsidP="00AF0641">
      <w:pPr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u w:val="single"/>
        </w:rPr>
      </w:pPr>
      <w:r>
        <w:rPr>
          <w:rFonts w:ascii="Segoe UI" w:eastAsia="Times New Roman" w:hAnsi="Segoe UI" w:cs="Segoe UI"/>
          <w:b/>
          <w:bCs/>
          <w:i/>
          <w:iCs/>
          <w:color w:val="1C1C1C"/>
          <w:sz w:val="28"/>
          <w:szCs w:val="28"/>
          <w:u w:val="single"/>
        </w:rPr>
        <w:br w:type="page"/>
      </w:r>
      <w:r w:rsidR="000A082E" w:rsidRPr="00AF0641">
        <w:rPr>
          <w:rFonts w:ascii="Segoe UI" w:eastAsia="Times New Roman" w:hAnsi="Segoe UI" w:cs="Segoe UI"/>
          <w:b/>
          <w:bCs/>
          <w:i/>
          <w:iCs/>
          <w:color w:val="00B050"/>
          <w:sz w:val="28"/>
          <w:szCs w:val="28"/>
          <w:u w:val="single"/>
        </w:rPr>
        <w:lastRenderedPageBreak/>
        <w:t>Три смертельно опасных для вашего ребёнка места в машине</w:t>
      </w:r>
    </w:p>
    <w:p w:rsidR="000A082E" w:rsidRPr="007F4B95" w:rsidRDefault="000A082E" w:rsidP="007F4B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Переднее сидение.</w:t>
      </w:r>
    </w:p>
    <w:p w:rsidR="000A082E" w:rsidRPr="007F4B95" w:rsidRDefault="000A082E" w:rsidP="007F4B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На задне</w:t>
      </w:r>
      <w:r w:rsidR="00E53E23">
        <w:rPr>
          <w:rFonts w:ascii="Segoe UI" w:eastAsia="Times New Roman" w:hAnsi="Segoe UI" w:cs="Segoe UI"/>
          <w:color w:val="1C1C1C"/>
          <w:sz w:val="28"/>
          <w:szCs w:val="28"/>
        </w:rPr>
        <w:t>м</w:t>
      </w: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сидении, не </w:t>
      </w:r>
      <w:proofErr w:type="gramStart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пристёгнутый</w:t>
      </w:r>
      <w:proofErr w:type="gramEnd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ремнём безопасности.</w:t>
      </w:r>
    </w:p>
    <w:p w:rsidR="000A082E" w:rsidRDefault="000A082E" w:rsidP="007F4B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Если ребёнок сидит на заднем сидении </w:t>
      </w:r>
      <w:proofErr w:type="gramStart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автомобиля</w:t>
      </w:r>
      <w:proofErr w:type="gramEnd"/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и пристёгнут ремнём безопасности, а рядом с ним взрослый не пристёгнут,</w:t>
      </w:r>
      <w:r w:rsidR="007F4B95">
        <w:rPr>
          <w:rFonts w:ascii="Segoe UI" w:eastAsia="Times New Roman" w:hAnsi="Segoe UI" w:cs="Segoe UI"/>
          <w:color w:val="1C1C1C"/>
          <w:sz w:val="28"/>
          <w:szCs w:val="28"/>
        </w:rPr>
        <w:t xml:space="preserve"> </w:t>
      </w:r>
      <w:r w:rsidRPr="007F4B95">
        <w:rPr>
          <w:rFonts w:ascii="Segoe UI" w:eastAsia="Times New Roman" w:hAnsi="Segoe UI" w:cs="Segoe UI"/>
          <w:color w:val="1C1C1C"/>
          <w:sz w:val="28"/>
          <w:szCs w:val="28"/>
        </w:rPr>
        <w:t>то при аварии взрослый может придавить малыша.</w:t>
      </w:r>
    </w:p>
    <w:p w:rsidR="007F4B95" w:rsidRPr="007F4B95" w:rsidRDefault="007F4B95" w:rsidP="007F4B95">
      <w:pPr>
        <w:pStyle w:val="a8"/>
        <w:spacing w:after="0" w:line="240" w:lineRule="auto"/>
        <w:ind w:left="1050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E53E23" w:rsidRPr="00AF0641" w:rsidRDefault="000A082E" w:rsidP="00E53E2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  <w:u w:val="single"/>
        </w:rPr>
      </w:pP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  <w:u w:val="single"/>
        </w:rPr>
        <w:t xml:space="preserve">Автокресло – единственное безопасное для ребенка место </w:t>
      </w:r>
    </w:p>
    <w:p w:rsidR="007F4B95" w:rsidRDefault="000A082E" w:rsidP="00E53E23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  <w:u w:val="single"/>
        </w:rPr>
        <w:t>в автомобиле</w:t>
      </w:r>
    </w:p>
    <w:p w:rsidR="00E53E23" w:rsidRDefault="00E53E23" w:rsidP="00E53E23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i/>
          <w:iCs/>
          <w:color w:val="1C1C1C"/>
          <w:sz w:val="28"/>
          <w:szCs w:val="28"/>
        </w:rPr>
        <w:t>Автокресло: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 они чреваты последствиями.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0A082E" w:rsidRPr="00AF0641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color w:val="FF0000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 xml:space="preserve">Бустер как иное средство можно использовать только на заднем сиденье автомобиля и только при условии, что рост ребенка составляет не менее 140 см, а вес от 25 кг. На переднем сиденье бустер должен </w:t>
      </w: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lastRenderedPageBreak/>
        <w:t>использоваться в сочетании с "направляющей лямкой" для штатного ремня безопасности. Только в комплекте они образуют детское удерживающее устройство. </w:t>
      </w:r>
      <w:r w:rsidRPr="00AF0641">
        <w:rPr>
          <w:rFonts w:ascii="Segoe UI" w:eastAsia="Times New Roman" w:hAnsi="Segoe UI" w:cs="Segoe UI"/>
          <w:b/>
          <w:bCs/>
          <w:color w:val="FF0000"/>
          <w:sz w:val="28"/>
          <w:szCs w:val="28"/>
        </w:rPr>
        <w:t>Без "направляющей лямки" перевозка детей в бустере на переднем сиденье запрещена.</w:t>
      </w:r>
    </w:p>
    <w:p w:rsidR="007F4B95" w:rsidRPr="000A082E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bookmarkStart w:id="0" w:name="_GoBack"/>
      <w:bookmarkEnd w:id="0"/>
    </w:p>
    <w:p w:rsidR="000A082E" w:rsidRPr="00AF0641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B050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color w:val="00B050"/>
          <w:sz w:val="28"/>
          <w:szCs w:val="28"/>
        </w:rPr>
        <w:t> «Почему не мамины руки?»</w:t>
      </w:r>
    </w:p>
    <w:p w:rsidR="000A082E" w:rsidRP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Многие матери считают, что ребенок будет чувствовать себя безопасно на руках матери или в специальной корзине. Но они сильно заблуждаются. 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То есть при таком столкновении ребенок массой 30 кг превращается в снаряд весом в тонну, а взрослый человек – 2,5 тонны. Если взрослый в такой ситуации не будет пристегнут, то силой своего тела раздавит ребенка. Если взрослый будет пристегнут, то не раздавит, но все равно не сможет удержать ребенка в своих руках. Нельзя также пристегивать одним ремнем тело взрослого и ребенка по той же причине, так как взрослый его раздавит.</w:t>
      </w:r>
    </w:p>
    <w:p w:rsidR="007F4B95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Default="000A082E" w:rsidP="00E53E2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Кроме того, родителям нужно придерживаться ещё нескольких правил перевозки детей в автомобиле:</w:t>
      </w:r>
    </w:p>
    <w:p w:rsidR="007F4B95" w:rsidRPr="000A082E" w:rsidRDefault="007F4B95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</w:p>
    <w:p w:rsidR="000A082E" w:rsidRPr="00AF0641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FF0000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На каждого малыша</w:t>
      </w:r>
      <w:r w:rsidR="00E53E23"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 xml:space="preserve"> </w:t>
      </w: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- отдельное место в машине.</w:t>
      </w:r>
    </w:p>
    <w:p w:rsidR="000A082E" w:rsidRPr="00AF0641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FF0000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Все пассажиры автомобиля должны быть пр</w:t>
      </w:r>
      <w:r w:rsidR="007F4B95"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и</w:t>
      </w: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стёгнуты.</w:t>
      </w:r>
    </w:p>
    <w:p w:rsidR="000A082E" w:rsidRPr="00AF0641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FF0000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Все твёрдые и тяжёлые предметы в салоне машины должны</w:t>
      </w:r>
      <w:r w:rsidR="007F4B95"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 xml:space="preserve"> </w:t>
      </w: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быть закреплены.</w:t>
      </w:r>
    </w:p>
    <w:p w:rsidR="000A082E" w:rsidRPr="00AF0641" w:rsidRDefault="000A082E" w:rsidP="007F4B9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color w:val="FF0000"/>
          <w:sz w:val="28"/>
          <w:szCs w:val="28"/>
        </w:rPr>
      </w:pPr>
      <w:r w:rsidRPr="00AF0641">
        <w:rPr>
          <w:rFonts w:ascii="Segoe UI" w:eastAsia="Times New Roman" w:hAnsi="Segoe UI" w:cs="Segoe UI"/>
          <w:b/>
          <w:bCs/>
          <w:i/>
          <w:iCs/>
          <w:color w:val="FF0000"/>
          <w:sz w:val="28"/>
          <w:szCs w:val="28"/>
        </w:rPr>
        <w:t>Во время поездки в автомобиле нельзя давать детям твёрдые игрушки.</w:t>
      </w:r>
    </w:p>
    <w:p w:rsidR="000A082E" w:rsidRPr="000A082E" w:rsidRDefault="000A082E" w:rsidP="000A082E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8"/>
          <w:szCs w:val="28"/>
        </w:rPr>
      </w:pPr>
      <w:r w:rsidRPr="000A082E">
        <w:rPr>
          <w:rFonts w:ascii="Segoe UI" w:eastAsia="Times New Roman" w:hAnsi="Segoe UI" w:cs="Segoe UI"/>
          <w:color w:val="1C1C1C"/>
          <w:sz w:val="28"/>
          <w:szCs w:val="28"/>
        </w:rPr>
        <w:t> </w:t>
      </w:r>
    </w:p>
    <w:p w:rsidR="007F4B95" w:rsidRPr="00AF0641" w:rsidRDefault="000A082E" w:rsidP="007F4B95">
      <w:pPr>
        <w:spacing w:after="0" w:line="240" w:lineRule="auto"/>
        <w:jc w:val="center"/>
        <w:rPr>
          <w:rFonts w:ascii="Segoe UI" w:eastAsia="Times New Roman" w:hAnsi="Segoe UI" w:cs="Segoe UI"/>
          <w:i/>
          <w:iCs/>
          <w:color w:val="E36C0A" w:themeColor="accent6" w:themeShade="BF"/>
          <w:sz w:val="28"/>
          <w:szCs w:val="28"/>
        </w:rPr>
      </w:pPr>
      <w:r w:rsidRPr="00AF0641">
        <w:rPr>
          <w:rFonts w:ascii="Segoe UI" w:eastAsia="Times New Roman" w:hAnsi="Segoe UI" w:cs="Segoe UI"/>
          <w:i/>
          <w:iCs/>
          <w:color w:val="E36C0A" w:themeColor="accent6" w:themeShade="BF"/>
          <w:sz w:val="28"/>
          <w:szCs w:val="28"/>
        </w:rPr>
        <w:t>Жизнь – это самое дорогое, что есть у человека.</w:t>
      </w:r>
    </w:p>
    <w:p w:rsidR="000A082E" w:rsidRPr="00AF0641" w:rsidRDefault="000A082E" w:rsidP="007F4B95">
      <w:pPr>
        <w:spacing w:after="0" w:line="240" w:lineRule="auto"/>
        <w:jc w:val="center"/>
        <w:rPr>
          <w:rFonts w:ascii="Segoe UI" w:eastAsia="Times New Roman" w:hAnsi="Segoe UI" w:cs="Segoe UI"/>
          <w:color w:val="E36C0A" w:themeColor="accent6" w:themeShade="BF"/>
          <w:sz w:val="28"/>
          <w:szCs w:val="28"/>
        </w:rPr>
      </w:pPr>
      <w:r w:rsidRPr="00AF0641">
        <w:rPr>
          <w:rFonts w:ascii="Segoe UI" w:eastAsia="Times New Roman" w:hAnsi="Segoe UI" w:cs="Segoe UI"/>
          <w:i/>
          <w:iCs/>
          <w:color w:val="E36C0A" w:themeColor="accent6" w:themeShade="BF"/>
          <w:sz w:val="28"/>
          <w:szCs w:val="28"/>
        </w:rPr>
        <w:t>Поэтому не экономьте на безопасности своих детей!</w:t>
      </w:r>
    </w:p>
    <w:p w:rsidR="00805C40" w:rsidRPr="000A082E" w:rsidRDefault="007F4B95" w:rsidP="000A082E">
      <w:pPr>
        <w:ind w:firstLine="709"/>
        <w:jc w:val="both"/>
      </w:pPr>
      <w:r w:rsidRPr="007F4B95">
        <w:rPr>
          <w:noProof/>
        </w:rPr>
        <w:drawing>
          <wp:inline distT="0" distB="0" distL="0" distR="0">
            <wp:extent cx="5017770" cy="2073910"/>
            <wp:effectExtent l="19050" t="0" r="0" b="0"/>
            <wp:docPr id="3" name="Рисунок 1" descr="hello_html_4818d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818d37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C40" w:rsidRPr="000A082E" w:rsidSect="000A082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487F"/>
    <w:multiLevelType w:val="hybridMultilevel"/>
    <w:tmpl w:val="DA7ECE08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00069D4"/>
    <w:multiLevelType w:val="hybridMultilevel"/>
    <w:tmpl w:val="B3A2F85A"/>
    <w:lvl w:ilvl="0" w:tplc="757EC60E">
      <w:start w:val="1"/>
      <w:numFmt w:val="decimal"/>
      <w:lvlText w:val="%1."/>
      <w:lvlJc w:val="left"/>
      <w:pPr>
        <w:ind w:left="83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83A27AE"/>
    <w:multiLevelType w:val="hybridMultilevel"/>
    <w:tmpl w:val="DA569A68"/>
    <w:lvl w:ilvl="0" w:tplc="69BCC34C">
      <w:start w:val="3"/>
      <w:numFmt w:val="bullet"/>
      <w:lvlText w:val="·"/>
      <w:lvlJc w:val="left"/>
      <w:pPr>
        <w:ind w:left="1074" w:hanging="744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5C4C1FC0"/>
    <w:multiLevelType w:val="hybridMultilevel"/>
    <w:tmpl w:val="5BCAE330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ED0097E"/>
    <w:multiLevelType w:val="hybridMultilevel"/>
    <w:tmpl w:val="A02A0F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82E"/>
    <w:rsid w:val="000A082E"/>
    <w:rsid w:val="00570EEA"/>
    <w:rsid w:val="007F4B95"/>
    <w:rsid w:val="00805C40"/>
    <w:rsid w:val="00AF0641"/>
    <w:rsid w:val="00C6130E"/>
    <w:rsid w:val="00E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EA"/>
  </w:style>
  <w:style w:type="paragraph" w:styleId="1">
    <w:name w:val="heading 1"/>
    <w:basedOn w:val="a"/>
    <w:link w:val="10"/>
    <w:uiPriority w:val="9"/>
    <w:qFormat/>
    <w:rsid w:val="000A0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8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0A082E"/>
    <w:rPr>
      <w:b/>
      <w:bCs/>
    </w:rPr>
  </w:style>
  <w:style w:type="character" w:styleId="a7">
    <w:name w:val="Emphasis"/>
    <w:basedOn w:val="a0"/>
    <w:uiPriority w:val="20"/>
    <w:qFormat/>
    <w:rsid w:val="000A082E"/>
    <w:rPr>
      <w:i/>
      <w:iCs/>
    </w:rPr>
  </w:style>
  <w:style w:type="paragraph" w:styleId="a8">
    <w:name w:val="List Paragraph"/>
    <w:basedOn w:val="a"/>
    <w:uiPriority w:val="34"/>
    <w:qFormat/>
    <w:rsid w:val="007F4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-auto.ru/pdd/transportation-of-people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АДМИН</cp:lastModifiedBy>
  <cp:revision>7</cp:revision>
  <cp:lastPrinted>2019-02-04T07:25:00Z</cp:lastPrinted>
  <dcterms:created xsi:type="dcterms:W3CDTF">2019-02-02T13:56:00Z</dcterms:created>
  <dcterms:modified xsi:type="dcterms:W3CDTF">2022-04-14T16:09:00Z</dcterms:modified>
</cp:coreProperties>
</file>