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orsiva" w:hAnsi="Corsiva" w:cs="Calibri"/>
          <w:b/>
          <w:bCs/>
          <w:color w:val="FF0000"/>
          <w:sz w:val="52"/>
          <w:szCs w:val="52"/>
          <w:u w:val="single"/>
        </w:rPr>
        <w:t>«Консультация для родителей «Что подарить ребенку на Новый год и как к этому подойти?»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Trebuchet MS" w:hAnsi="Trebuchet MS" w:cs="Calibri"/>
          <w:color w:val="000000"/>
          <w:sz w:val="28"/>
          <w:szCs w:val="28"/>
        </w:rPr>
      </w:pP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Trebuchet MS" w:hAnsi="Trebuchet MS" w:cs="Calibri"/>
          <w:color w:val="000000"/>
          <w:sz w:val="28"/>
          <w:szCs w:val="28"/>
        </w:rPr>
      </w:pPr>
    </w:p>
    <w:p w:rsidR="007E3D8E" w:rsidRP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E3D8E">
        <w:rPr>
          <w:rStyle w:val="c1"/>
          <w:color w:val="000000"/>
          <w:sz w:val="32"/>
          <w:szCs w:val="32"/>
        </w:rPr>
        <w:t>Приближается Новый год и мы, в своей вечной суете привыкшие постоянно спешить вперед, начинаем ломать голову, что подарить ребенку? Это приводит нас в ступор, и мы начинаем думать и приходим к выводу, что у ребенка все есть! Как же, наш малыш выпросил все, или мы его балуем? Ответ очевиден, большой выбор игрушек на прилавках магазина, такого в наше время не было, что и сами мы начинаем окунаться в мир игры и детства и часто приобретаем ту или иную игрушку. Или она стала ребенку молчаливым « партнером »</w:t>
      </w:r>
      <w:proofErr w:type="gramStart"/>
      <w:r w:rsidRPr="007E3D8E">
        <w:rPr>
          <w:rStyle w:val="c1"/>
          <w:color w:val="000000"/>
          <w:sz w:val="32"/>
          <w:szCs w:val="32"/>
        </w:rPr>
        <w:t xml:space="preserve"> ,</w:t>
      </w:r>
      <w:proofErr w:type="gramEnd"/>
      <w:r w:rsidRPr="007E3D8E">
        <w:rPr>
          <w:rStyle w:val="c1"/>
          <w:color w:val="000000"/>
          <w:sz w:val="32"/>
          <w:szCs w:val="32"/>
        </w:rPr>
        <w:t xml:space="preserve"> с которой он одиноко проводит время, так как родителям не когда уделить ребенку внимание и поиграть с ним. Рассказать и показать сюжет игры, участвуя в роли и развивая интерес к ней. Ребенок не заинтересован долгое время игрушкой, и она бесполезно пылится в углу, а мы спешим купить ребенку что-то новое, чтобы ребенок был занят.</w:t>
      </w:r>
    </w:p>
    <w:p w:rsidR="007E3D8E" w:rsidRDefault="007E3D8E" w:rsidP="007E3D8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Trebuchet MS" w:hAnsi="Trebuchet MS" w:cs="Calibri"/>
          <w:color w:val="000000"/>
          <w:sz w:val="28"/>
          <w:szCs w:val="28"/>
        </w:rPr>
        <w:br/>
      </w:r>
    </w:p>
    <w:p w:rsidR="007E3D8E" w:rsidRPr="008E5CFB" w:rsidRDefault="007E3D8E" w:rsidP="007E3D8E">
      <w:pPr>
        <w:pStyle w:val="c0"/>
        <w:shd w:val="clear" w:color="auto" w:fill="FFFFFF"/>
        <w:spacing w:before="0" w:beforeAutospacing="0" w:after="0" w:afterAutospacing="0"/>
        <w:rPr>
          <w:color w:val="C0504D" w:themeColor="accent2"/>
          <w:sz w:val="40"/>
          <w:szCs w:val="40"/>
        </w:rPr>
      </w:pPr>
      <w:r w:rsidRPr="008E5CFB">
        <w:rPr>
          <w:rStyle w:val="c4"/>
          <w:b/>
          <w:bCs/>
          <w:i/>
          <w:iCs/>
          <w:color w:val="C0504D" w:themeColor="accent2"/>
          <w:sz w:val="40"/>
          <w:szCs w:val="40"/>
        </w:rPr>
        <w:t> Как же не ошибиться с выбором подарка в волшебную ночь и правильно преподнести его, чтобы у ребенка надолго осталось приятное воспоминание и вера в Деда Мороза.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rebuchet MS" w:hAnsi="Trebuchet MS" w:cs="Calibri"/>
          <w:color w:val="000000"/>
          <w:sz w:val="28"/>
          <w:szCs w:val="28"/>
        </w:rPr>
        <w:t xml:space="preserve">Мы и сами в предвкушении праздника окунаемся предпраздничное чудо! Подготовка к празднику, приобретение подарков родным и близким, новогодние украшения, елка, запах мандарин, все это «заставляет» наше сердце биться чаще и мы ждем чего-то нового, неизвестного, в надежде на исполнение желаний. Так почему же не организовать своему ребенку приятную обстановку и порадовать его? Ведь кроме нас никто не совершит волшебства, </w:t>
      </w:r>
      <w:r w:rsidR="008E5CFB">
        <w:rPr>
          <w:rStyle w:val="c1"/>
          <w:rFonts w:ascii="Trebuchet MS" w:hAnsi="Trebuchet MS" w:cs="Calibri"/>
          <w:color w:val="000000"/>
          <w:sz w:val="28"/>
          <w:szCs w:val="28"/>
        </w:rPr>
        <w:t>а,</w:t>
      </w:r>
      <w:r>
        <w:rPr>
          <w:rStyle w:val="c1"/>
          <w:rFonts w:ascii="Trebuchet MS" w:hAnsi="Trebuchet MS" w:cs="Calibri"/>
          <w:color w:val="000000"/>
          <w:sz w:val="28"/>
          <w:szCs w:val="28"/>
        </w:rPr>
        <w:t xml:space="preserve"> как известно, вера в хорошее заставляет нас меняться в лучшую сторону.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rebuchet MS" w:hAnsi="Trebuchet MS" w:cs="Calibri"/>
          <w:color w:val="000000"/>
          <w:sz w:val="28"/>
          <w:szCs w:val="28"/>
        </w:rPr>
        <w:t>Итак, приступим, с чего мы начнем? Наша цель подготовить ребенка к празднику настроив его к ожиданию подарка.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rebuchet MS" w:hAnsi="Trebuchet MS" w:cs="Calibri"/>
          <w:b/>
          <w:bCs/>
          <w:color w:val="FF0000"/>
          <w:sz w:val="28"/>
          <w:szCs w:val="28"/>
          <w:u w:val="single"/>
        </w:rPr>
        <w:t> Первый шаг</w:t>
      </w:r>
      <w:r>
        <w:rPr>
          <w:rStyle w:val="c4"/>
          <w:rFonts w:ascii="Trebuchet MS" w:hAnsi="Trebuchet MS" w:cs="Calibri"/>
          <w:b/>
          <w:bCs/>
          <w:color w:val="000000"/>
          <w:sz w:val="28"/>
          <w:szCs w:val="28"/>
        </w:rPr>
        <w:t>:</w:t>
      </w:r>
      <w:r>
        <w:rPr>
          <w:rStyle w:val="c1"/>
          <w:rFonts w:ascii="Trebuchet MS" w:hAnsi="Trebuchet MS" w:cs="Calibri"/>
          <w:color w:val="000000"/>
          <w:sz w:val="28"/>
          <w:szCs w:val="28"/>
        </w:rPr>
        <w:t> Украшение дома вместе со всей семьей. Выберите выходной день, когда семья будит в полном составе и обдумайте, как вы украсите свой дом.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rebuchet MS" w:hAnsi="Trebuchet MS" w:cs="Calibri"/>
          <w:color w:val="000000"/>
          <w:sz w:val="28"/>
          <w:szCs w:val="28"/>
        </w:rPr>
        <w:t>Предварительно купив или докупив украшения для дома и елочных игрушек для елки.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rebuchet MS" w:hAnsi="Trebuchet MS" w:cs="Calibri"/>
          <w:color w:val="000000"/>
          <w:sz w:val="28"/>
          <w:szCs w:val="28"/>
        </w:rPr>
        <w:lastRenderedPageBreak/>
        <w:t>Решите, где будит стоять елка, вырежьте с ребенком гирлянды, снежинки, самодельные игрушки на елку.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Trebuchet MS" w:hAnsi="Trebuchet MS" w:cs="Calibri"/>
          <w:color w:val="000000"/>
          <w:sz w:val="28"/>
          <w:szCs w:val="28"/>
        </w:rPr>
      </w:pPr>
      <w:r>
        <w:rPr>
          <w:rStyle w:val="c1"/>
          <w:rFonts w:ascii="Trebuchet MS" w:hAnsi="Trebuchet MS" w:cs="Calibri"/>
          <w:color w:val="000000"/>
          <w:sz w:val="28"/>
          <w:szCs w:val="28"/>
        </w:rPr>
        <w:t xml:space="preserve">Ведь совместное занятие не только сближает людей, но и «раскрывает» ребенка, «обволакивая» его теплотой и защитой семьи, производя успокаивающее, </w:t>
      </w:r>
      <w:proofErr w:type="spellStart"/>
      <w:r>
        <w:rPr>
          <w:rStyle w:val="c1"/>
          <w:rFonts w:ascii="Trebuchet MS" w:hAnsi="Trebuchet MS" w:cs="Calibri"/>
          <w:color w:val="000000"/>
          <w:sz w:val="28"/>
          <w:szCs w:val="28"/>
        </w:rPr>
        <w:t>релаксирующее</w:t>
      </w:r>
      <w:proofErr w:type="spellEnd"/>
      <w:r>
        <w:rPr>
          <w:rStyle w:val="c1"/>
          <w:rFonts w:ascii="Trebuchet MS" w:hAnsi="Trebuchet MS" w:cs="Calibri"/>
          <w:color w:val="000000"/>
          <w:sz w:val="28"/>
          <w:szCs w:val="28"/>
        </w:rPr>
        <w:t xml:space="preserve"> действие.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4963670" cy="2211315"/>
            <wp:effectExtent l="19050" t="0" r="8380" b="0"/>
            <wp:docPr id="16" name="Рисунок 16" descr="https://thumbs.dreamstime.com/b/%D0%B4%D0%B5%D1%82%D0%B8-%D0%BF%D1%80%D0%B0%D0%B7-%D0%BD%D1%83%D1%8F-%D1%80%D0%BE%D0%B6-%D0%B5%D1%81%D1%82%D0%B2%D0%BE-%D0%B2%D0%B5%D0%BA%D1%82%D0%BE%D1%80-35087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humbs.dreamstime.com/b/%D0%B4%D0%B5%D1%82%D0%B8-%D0%BF%D1%80%D0%B0%D0%B7-%D0%BD%D1%83%D1%8F-%D1%80%D0%BE%D0%B6-%D0%B5%D1%81%D1%82%D0%B2%D0%BE-%D0%B2%D0%B5%D0%BA%D1%82%D0%BE%D1%80-350875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23" cy="2213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rebuchet MS" w:hAnsi="Trebuchet MS" w:cs="Calibri"/>
          <w:b/>
          <w:bCs/>
          <w:color w:val="FF0000"/>
          <w:sz w:val="28"/>
          <w:szCs w:val="28"/>
          <w:u w:val="single"/>
        </w:rPr>
        <w:t> Второй шаг</w:t>
      </w:r>
      <w:r>
        <w:rPr>
          <w:rStyle w:val="c4"/>
          <w:rFonts w:ascii="Trebuchet MS" w:hAnsi="Trebuchet MS" w:cs="Calibri"/>
          <w:b/>
          <w:bCs/>
          <w:color w:val="000000"/>
          <w:sz w:val="28"/>
          <w:szCs w:val="28"/>
        </w:rPr>
        <w:t>:</w:t>
      </w:r>
      <w:r>
        <w:rPr>
          <w:rStyle w:val="c1"/>
          <w:rFonts w:ascii="Trebuchet MS" w:hAnsi="Trebuchet MS" w:cs="Calibri"/>
          <w:color w:val="000000"/>
          <w:sz w:val="28"/>
          <w:szCs w:val="28"/>
        </w:rPr>
        <w:t> Обдумывать вместе с ребенком меню праздничного стола, придумать главное, «коронное» блюдо вашей семьи. Чтобы оно нравилось всем и особенно вашему ребенку, пусть это блюдо будит вашей фишкой из года в год, как традиция « написанная » вашей рукой.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rebuchet MS" w:hAnsi="Trebuchet MS" w:cs="Calibri"/>
          <w:color w:val="000000"/>
          <w:sz w:val="28"/>
          <w:szCs w:val="28"/>
        </w:rPr>
        <w:t>Ведь когда собирается вся семья за столом и не только трапезничает, но и рассказывает о своих повседневных делах, успехах и проблемах, мы узнаем, что происходит в нашем кругу, советуем как выйти из той или иной ситуации. Мы сближаемся и у нас есть время пообщаться, так как работа и постоянные дела не позволяют нам насладиться общением родных.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Trebuchet MS" w:hAnsi="Trebuchet MS" w:cs="Calibri"/>
          <w:color w:val="000000"/>
          <w:sz w:val="28"/>
          <w:szCs w:val="28"/>
        </w:rPr>
      </w:pPr>
      <w:r>
        <w:rPr>
          <w:rStyle w:val="c1"/>
          <w:rFonts w:ascii="Trebuchet MS" w:hAnsi="Trebuchet MS" w:cs="Calibri"/>
          <w:color w:val="000000"/>
          <w:sz w:val="28"/>
          <w:szCs w:val="28"/>
        </w:rPr>
        <w:t xml:space="preserve">Пусть новогодняя ночь будит вашей семейной сказкой, наполненной заботой и приятным обществом </w:t>
      </w:r>
      <w:proofErr w:type="gramStart"/>
      <w:r>
        <w:rPr>
          <w:rStyle w:val="c1"/>
          <w:rFonts w:ascii="Trebuchet MS" w:hAnsi="Trebuchet MS" w:cs="Calibri"/>
          <w:color w:val="000000"/>
          <w:sz w:val="28"/>
          <w:szCs w:val="28"/>
        </w:rPr>
        <w:t>близких</w:t>
      </w:r>
      <w:proofErr w:type="gramEnd"/>
      <w:r>
        <w:rPr>
          <w:rStyle w:val="c1"/>
          <w:rFonts w:ascii="Trebuchet MS" w:hAnsi="Trebuchet MS" w:cs="Calibri"/>
          <w:color w:val="000000"/>
          <w:sz w:val="28"/>
          <w:szCs w:val="28"/>
        </w:rPr>
        <w:t>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</w:rPr>
        <w:drawing>
          <wp:inline distT="0" distB="0" distL="0" distR="0">
            <wp:extent cx="3783330" cy="2453640"/>
            <wp:effectExtent l="19050" t="0" r="7620" b="0"/>
            <wp:docPr id="22" name="Рисунок 22" descr="https://sun9-27.userapi.com/impg/scjQ6PAr7Z5Qp2SYb4_vv8koCgx6c1En-DaGZw/72XT5wyEGCg.jpg?size=604x453&amp;quality=96&amp;sign=7daf758c3fb92854108dfbfcb31c286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27.userapi.com/impg/scjQ6PAr7Z5Qp2SYb4_vv8koCgx6c1En-DaGZw/72XT5wyEGCg.jpg?size=604x453&amp;quality=96&amp;sign=7daf758c3fb92854108dfbfcb31c286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128" cy="2453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Trebuchet MS" w:hAnsi="Trebuchet MS" w:cs="Calibri"/>
          <w:b/>
          <w:bCs/>
          <w:color w:val="000000"/>
          <w:sz w:val="28"/>
          <w:szCs w:val="28"/>
        </w:rPr>
        <w:t> </w:t>
      </w:r>
      <w:r>
        <w:rPr>
          <w:rStyle w:val="c2"/>
          <w:rFonts w:ascii="Trebuchet MS" w:hAnsi="Trebuchet MS" w:cs="Calibri"/>
          <w:b/>
          <w:bCs/>
          <w:color w:val="FF0000"/>
          <w:sz w:val="28"/>
          <w:szCs w:val="28"/>
          <w:u w:val="single"/>
        </w:rPr>
        <w:t>Третий шаг:</w:t>
      </w:r>
      <w:r>
        <w:rPr>
          <w:rStyle w:val="c5"/>
          <w:rFonts w:ascii="Trebuchet MS" w:hAnsi="Trebuchet MS" w:cs="Calibri"/>
          <w:color w:val="FF0000"/>
          <w:sz w:val="28"/>
          <w:szCs w:val="28"/>
        </w:rPr>
        <w:t> </w:t>
      </w:r>
      <w:r>
        <w:rPr>
          <w:rStyle w:val="c1"/>
          <w:rFonts w:ascii="Trebuchet MS" w:hAnsi="Trebuchet MS" w:cs="Calibri"/>
          <w:color w:val="000000"/>
          <w:sz w:val="28"/>
          <w:szCs w:val="28"/>
        </w:rPr>
        <w:t>Что подарить?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rebuchet MS" w:hAnsi="Trebuchet MS" w:cs="Calibri"/>
          <w:color w:val="000000"/>
          <w:sz w:val="28"/>
          <w:szCs w:val="28"/>
        </w:rPr>
        <w:t>Не обязательно покупать дорогой подарок, чтобы обрадовать ребенка. Подарок должен быть желанным, подумайте, что вы обещали ребенку давно, а так и не купили.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rebuchet MS" w:hAnsi="Trebuchet MS" w:cs="Calibri"/>
          <w:color w:val="000000"/>
          <w:sz w:val="28"/>
          <w:szCs w:val="28"/>
        </w:rPr>
        <w:lastRenderedPageBreak/>
        <w:t>Подарок не должен обговариваться вслух, например, ребенок просит у вас игрушку, а вы говорите ему, что вам его подарит Дедушка Мороз.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rebuchet MS" w:hAnsi="Trebuchet MS" w:cs="Calibri"/>
          <w:color w:val="000000"/>
          <w:sz w:val="28"/>
          <w:szCs w:val="28"/>
        </w:rPr>
        <w:t>Зная интересы вашего ребенка, вы без проблем приобретете то, что его заинтересует.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rebuchet MS" w:hAnsi="Trebuchet MS" w:cs="Calibri"/>
          <w:color w:val="000000"/>
          <w:sz w:val="28"/>
          <w:szCs w:val="28"/>
        </w:rPr>
        <w:t>Подарок учитывается не только по интересам, но и по возрасту, и полу ребенка, в каждом возрасте свои интересы и предпочтения.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Trebuchet MS" w:hAnsi="Trebuchet MS" w:cs="Calibri"/>
          <w:color w:val="000000"/>
          <w:sz w:val="28"/>
          <w:szCs w:val="28"/>
        </w:rPr>
      </w:pPr>
      <w:r>
        <w:rPr>
          <w:rStyle w:val="c2"/>
          <w:rFonts w:ascii="Trebuchet MS" w:hAnsi="Trebuchet MS" w:cs="Calibri"/>
          <w:b/>
          <w:bCs/>
          <w:color w:val="FF0000"/>
          <w:sz w:val="28"/>
          <w:szCs w:val="28"/>
          <w:u w:val="single"/>
        </w:rPr>
        <w:t>Четвертый шаг:</w:t>
      </w:r>
      <w:r>
        <w:rPr>
          <w:rStyle w:val="c1"/>
          <w:rFonts w:ascii="Trebuchet MS" w:hAnsi="Trebuchet MS" w:cs="Calibri"/>
          <w:color w:val="000000"/>
          <w:sz w:val="28"/>
          <w:szCs w:val="28"/>
        </w:rPr>
        <w:t> Красивая упаковка подарка играет большую роль. Упакуйте красиво и празднично ваш подарок, положив предварительно в красивую коробочку. Ведь разворачивание подарка и интерес, что там, заставляет ребенка насладиться приятным предвкушением радости.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2903220" cy="2177415"/>
            <wp:effectExtent l="19050" t="0" r="0" b="0"/>
            <wp:docPr id="25" name="Рисунок 25" descr="https://vbryanske.com/media/imgs2018/3_OMUGj1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vbryanske.com/media/imgs2018/3_OMUGj1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669" cy="2176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Trebuchet MS" w:hAnsi="Trebuchet MS" w:cs="Calibri"/>
          <w:b/>
          <w:bCs/>
          <w:color w:val="000000"/>
          <w:sz w:val="28"/>
          <w:szCs w:val="28"/>
        </w:rPr>
        <w:t> </w:t>
      </w:r>
      <w:r>
        <w:rPr>
          <w:rStyle w:val="c2"/>
          <w:rFonts w:ascii="Trebuchet MS" w:hAnsi="Trebuchet MS" w:cs="Calibri"/>
          <w:b/>
          <w:bCs/>
          <w:color w:val="FF0000"/>
          <w:sz w:val="28"/>
          <w:szCs w:val="28"/>
          <w:u w:val="single"/>
        </w:rPr>
        <w:t>Пятый шаг:</w:t>
      </w:r>
      <w:r>
        <w:rPr>
          <w:rStyle w:val="c5"/>
          <w:rFonts w:ascii="Trebuchet MS" w:hAnsi="Trebuchet MS" w:cs="Calibri"/>
          <w:color w:val="FF0000"/>
          <w:sz w:val="28"/>
          <w:szCs w:val="28"/>
        </w:rPr>
        <w:t> </w:t>
      </w:r>
      <w:r>
        <w:rPr>
          <w:rStyle w:val="c1"/>
          <w:rFonts w:ascii="Trebuchet MS" w:hAnsi="Trebuchet MS" w:cs="Calibri"/>
          <w:color w:val="000000"/>
          <w:sz w:val="28"/>
          <w:szCs w:val="28"/>
        </w:rPr>
        <w:t>Куда и когда положить новогодний подарок?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rebuchet MS" w:hAnsi="Trebuchet MS" w:cs="Calibri"/>
          <w:color w:val="000000"/>
          <w:sz w:val="28"/>
          <w:szCs w:val="28"/>
        </w:rPr>
        <w:t>Этот вопрос интересует многих заботливых родителей, чтобы ребенок не увидел и не засомневался, что подарок именно не простой, а волшебный, подаренный самим Дедом Морозом.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rebuchet MS" w:hAnsi="Trebuchet MS" w:cs="Calibri"/>
          <w:color w:val="000000"/>
          <w:sz w:val="28"/>
          <w:szCs w:val="28"/>
        </w:rPr>
        <w:t>В новогоднюю ночь дети веселятся с нами и ждут с нетерпением подарков, вот уже 12 на часах, и ребенок смотрит под елку, как же положить этот подарок думаете вы.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rebuchet MS" w:hAnsi="Trebuchet MS" w:cs="Calibri"/>
          <w:color w:val="000000"/>
          <w:sz w:val="28"/>
          <w:szCs w:val="28"/>
        </w:rPr>
        <w:t>Ваше чадо начинает суетиться и спрашивает вас, когда же появится долгожданное чудо?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rebuchet MS" w:hAnsi="Trebuchet MS" w:cs="Calibri"/>
          <w:color w:val="000000"/>
          <w:sz w:val="28"/>
          <w:szCs w:val="28"/>
        </w:rPr>
        <w:t>Вариантов много на самом деле, например, объяснить ребенку, что Дедушка Мороз развозит всем деткам на Земле подарки и что хоть у него волшебные сани, и лошади быстрые, как ветер, но требуется время подождать своей очереди. А в подходящий момент положить под елочку подарки, или отвлечь ребенка праздничным салютом, предлагая полюбоваться игрой красок и новых впечатлений.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rebuchet MS" w:hAnsi="Trebuchet MS" w:cs="Calibri"/>
          <w:color w:val="000000"/>
          <w:sz w:val="28"/>
          <w:szCs w:val="28"/>
        </w:rPr>
        <w:t>Вместе с ребенком ждать подарка и проявлять интерес к нему, похвалить Деда Мороза за подарок, и сказать волшебное слово СПАСИБО, которое непременно услышит Дедушка и внучка Снегурочка.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rebuchet MS" w:hAnsi="Trebuchet MS" w:cs="Calibri"/>
          <w:color w:val="000000"/>
          <w:sz w:val="28"/>
          <w:szCs w:val="28"/>
        </w:rPr>
        <w:t>Эти, порой примитивные советы, играют большую роль в детских воспоминаниях. Какой-то теплотой окутывают наших детей, учат верить в чудеса, добро, что есть семейные традиции, пронесенные несколькими поколениями. Прививают им семейные ценности, дружность и сплоченность своей семьи.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rebuchet MS" w:hAnsi="Trebuchet MS" w:cs="Calibri"/>
          <w:color w:val="000000"/>
          <w:sz w:val="28"/>
          <w:szCs w:val="28"/>
        </w:rPr>
        <w:lastRenderedPageBreak/>
        <w:t xml:space="preserve">Ведь на примере своей семьи складываются традиции, привычки и поступки, которые он </w:t>
      </w:r>
      <w:proofErr w:type="gramStart"/>
      <w:r>
        <w:rPr>
          <w:rStyle w:val="c1"/>
          <w:rFonts w:ascii="Trebuchet MS" w:hAnsi="Trebuchet MS" w:cs="Calibri"/>
          <w:color w:val="000000"/>
          <w:sz w:val="28"/>
          <w:szCs w:val="28"/>
        </w:rPr>
        <w:t>внесет в свою будущую семью и от этого</w:t>
      </w:r>
      <w:proofErr w:type="gramEnd"/>
      <w:r>
        <w:rPr>
          <w:rStyle w:val="c1"/>
          <w:rFonts w:ascii="Trebuchet MS" w:hAnsi="Trebuchet MS" w:cs="Calibri"/>
          <w:color w:val="000000"/>
          <w:sz w:val="28"/>
          <w:szCs w:val="28"/>
        </w:rPr>
        <w:t xml:space="preserve"> будут складываться его семейные отношения.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Trebuchet MS" w:hAnsi="Trebuchet MS" w:cs="Calibri"/>
          <w:color w:val="000000"/>
          <w:sz w:val="28"/>
          <w:szCs w:val="28"/>
        </w:rPr>
        <w:t xml:space="preserve">Ценности семьи незакономерно </w:t>
      </w:r>
      <w:proofErr w:type="gramStart"/>
      <w:r>
        <w:rPr>
          <w:rStyle w:val="c1"/>
          <w:rFonts w:ascii="Trebuchet MS" w:hAnsi="Trebuchet MS" w:cs="Calibri"/>
          <w:color w:val="000000"/>
          <w:sz w:val="28"/>
          <w:szCs w:val="28"/>
        </w:rPr>
        <w:t>влияют на успех и благополучие ребенка и как вы</w:t>
      </w:r>
      <w:proofErr w:type="gramEnd"/>
      <w:r>
        <w:rPr>
          <w:rStyle w:val="c1"/>
          <w:rFonts w:ascii="Trebuchet MS" w:hAnsi="Trebuchet MS" w:cs="Calibri"/>
          <w:color w:val="000000"/>
          <w:sz w:val="28"/>
          <w:szCs w:val="28"/>
        </w:rPr>
        <w:t xml:space="preserve"> будете складывать свое отношение к ребенку, во многом повлияет на его полноценное развитие.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Trebuchet MS" w:hAnsi="Trebuchet MS" w:cs="Calibri"/>
          <w:color w:val="000000"/>
          <w:sz w:val="28"/>
          <w:szCs w:val="28"/>
        </w:rPr>
      </w:pPr>
      <w:r>
        <w:rPr>
          <w:rStyle w:val="c1"/>
          <w:rFonts w:ascii="Trebuchet MS" w:hAnsi="Trebuchet MS" w:cs="Calibri"/>
          <w:color w:val="000000"/>
          <w:sz w:val="28"/>
          <w:szCs w:val="28"/>
        </w:rPr>
        <w:t>Ребенок должен испытывать радость от праздника, а не только видеть суету родителей и беспокойство со стороны взрослых.</w:t>
      </w:r>
    </w:p>
    <w:p w:rsidR="007E3D8E" w:rsidRDefault="007E3D8E" w:rsidP="007E3D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5940425" cy="4384034"/>
            <wp:effectExtent l="19050" t="0" r="3175" b="0"/>
            <wp:docPr id="28" name="Рисунок 28" descr="https://thumbs.dreamstime.com/b/christmas-time-12040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thumbs.dreamstime.com/b/christmas-time-120401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4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3C5" w:rsidRDefault="00D603C5"/>
    <w:sectPr w:rsidR="00D603C5" w:rsidSect="007E3D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siv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D8E"/>
    <w:rsid w:val="007E3D8E"/>
    <w:rsid w:val="008E5CFB"/>
    <w:rsid w:val="00D60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E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E3D8E"/>
  </w:style>
  <w:style w:type="character" w:customStyle="1" w:styleId="c1">
    <w:name w:val="c1"/>
    <w:basedOn w:val="a0"/>
    <w:rsid w:val="007E3D8E"/>
  </w:style>
  <w:style w:type="paragraph" w:customStyle="1" w:styleId="c6">
    <w:name w:val="c6"/>
    <w:basedOn w:val="a"/>
    <w:rsid w:val="007E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E3D8E"/>
  </w:style>
  <w:style w:type="character" w:customStyle="1" w:styleId="c2">
    <w:name w:val="c2"/>
    <w:basedOn w:val="a0"/>
    <w:rsid w:val="007E3D8E"/>
  </w:style>
  <w:style w:type="character" w:customStyle="1" w:styleId="c5">
    <w:name w:val="c5"/>
    <w:basedOn w:val="a0"/>
    <w:rsid w:val="007E3D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2022-12-04T13:25:00Z</dcterms:created>
  <dcterms:modified xsi:type="dcterms:W3CDTF">2022-12-04T13:37:00Z</dcterms:modified>
</cp:coreProperties>
</file>