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B09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991099" w:rsidRDefault="00991099" w:rsidP="00031B09">
      <w:pPr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031B09" w:rsidRPr="00991099" w:rsidRDefault="00031B09" w:rsidP="00031B0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991099">
        <w:rPr>
          <w:rFonts w:ascii="Times New Roman" w:hAnsi="Times New Roman" w:cs="Times New Roman"/>
          <w:b/>
          <w:i/>
          <w:color w:val="FF0000"/>
          <w:sz w:val="36"/>
          <w:szCs w:val="36"/>
        </w:rPr>
        <w:t>Это «волшебная штучка» -</w:t>
      </w:r>
    </w:p>
    <w:p w:rsidR="00031B09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  <w:proofErr w:type="spellStart"/>
      <w:r w:rsidRPr="00991099">
        <w:rPr>
          <w:rFonts w:ascii="Times New Roman" w:hAnsi="Times New Roman" w:cs="Times New Roman"/>
          <w:b/>
          <w:i/>
          <w:color w:val="FF0000"/>
          <w:sz w:val="36"/>
          <w:szCs w:val="36"/>
        </w:rPr>
        <w:t>кинезиология</w:t>
      </w:r>
      <w:proofErr w:type="spellEnd"/>
    </w:p>
    <w:p w:rsidR="00031B09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i/>
          <w:i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788285" cy="1938684"/>
            <wp:effectExtent l="190500" t="190500" r="183515" b="1949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37" cy="1953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</w:t>
      </w:r>
    </w:p>
    <w:p w:rsidR="00031B09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E4B5E">
        <w:rPr>
          <w:rFonts w:ascii="Times New Roman" w:hAnsi="Times New Roman" w:cs="Times New Roman"/>
          <w:i/>
          <w:color w:val="002060"/>
          <w:sz w:val="28"/>
          <w:szCs w:val="28"/>
        </w:rPr>
        <w:t>Кинезиология – наука о развитии умственных способностей и физического здоровья через опред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еленные двигательные упражнения</w:t>
      </w:r>
    </w:p>
    <w:p w:rsidR="00031B09" w:rsidRPr="00234858" w:rsidRDefault="00031B09" w:rsidP="00031B09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34858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</w:p>
    <w:p w:rsidR="00031B09" w:rsidRPr="000E4B5E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31B09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1099" w:rsidRDefault="0099109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1099" w:rsidRDefault="0099109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Pr="00BF67CB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BF67C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Польза, которую приносят </w:t>
      </w:r>
      <w:proofErr w:type="spellStart"/>
      <w:r w:rsidRPr="00BF67CB">
        <w:rPr>
          <w:rFonts w:ascii="Times New Roman" w:hAnsi="Times New Roman" w:cs="Times New Roman"/>
          <w:b/>
          <w:i/>
          <w:color w:val="002060"/>
          <w:sz w:val="24"/>
          <w:szCs w:val="24"/>
        </w:rPr>
        <w:t>кинезиологические</w:t>
      </w:r>
      <w:proofErr w:type="spellEnd"/>
      <w:r w:rsidRPr="00BF67C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упражнения</w:t>
      </w: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E457F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Ребенок не только становится сообразительным, активным, энергичным и контролирующим себя, улучшается его речь и координация пальцев. Широко используются </w:t>
      </w:r>
      <w:proofErr w:type="spellStart"/>
      <w:r w:rsidRPr="006E457F">
        <w:rPr>
          <w:rFonts w:ascii="Times New Roman" w:hAnsi="Times New Roman" w:cs="Times New Roman"/>
          <w:i/>
          <w:color w:val="002060"/>
          <w:sz w:val="24"/>
          <w:szCs w:val="24"/>
        </w:rPr>
        <w:t>кинезиологические</w:t>
      </w:r>
      <w:proofErr w:type="spellEnd"/>
      <w:r w:rsidRPr="006E457F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упражнения в логопедии, психологии, дефектологии, нейропсихологии, педиатрии, педагогике. Такие задания не только развивают нервные связи, но и веселят детей, доставляя им удовольствие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.</w:t>
      </w: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Составитель: </w:t>
      </w:r>
      <w:proofErr w:type="spellStart"/>
      <w:r w:rsidR="00991099">
        <w:rPr>
          <w:rFonts w:ascii="Times New Roman" w:hAnsi="Times New Roman" w:cs="Times New Roman"/>
          <w:b/>
          <w:i/>
          <w:color w:val="002060"/>
          <w:sz w:val="24"/>
          <w:szCs w:val="24"/>
        </w:rPr>
        <w:t>Шаповалова</w:t>
      </w:r>
      <w:proofErr w:type="spellEnd"/>
      <w:r w:rsidR="0099109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Л.М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., воспитатель высшей категории</w:t>
      </w:r>
    </w:p>
    <w:p w:rsidR="00031B09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lastRenderedPageBreak/>
        <w:t xml:space="preserve">                                                                                  </w:t>
      </w:r>
    </w:p>
    <w:p w:rsidR="00031B09" w:rsidRPr="00DD171B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>Тонус и релаксация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>Для того чтобы дети настроились на работу и потом после нее отдохнули и эмоционально и физически, существуют специальные упражнения.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Нормализация тонуса: "Яблоки в саду"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>Ребенок представляет, что он находится в саду и пытается сорвать красивое яблоко. Для этого он максимально вытягивает руки, когда "рвет" яблоко, делает резкий вдох и, нагибаясь до пола, кладет яблоко в корзину. Руки использовать по очереди, затем вместе.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proofErr w:type="spellStart"/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Кинезиологические</w:t>
      </w:r>
      <w:proofErr w:type="spellEnd"/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упражнения для расслабления: "Кулачки"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>Загнуть большие пальцы вовнутрь ладошки, сжать кулак. Когда ребенок делает вдох, кулачки следует постепенно сжать до максимума. При выдохе постепенно разжать ладонь (до 10 раз).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"Лед и огонь"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>Ведущий командует: "Огонь!", дети активно выполняют различные движения. Во время команды "Лед!", ребенок замирает, сильно напрягая все свои мышцы. Повторить до 8 раз.</w:t>
      </w: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31B09" w:rsidRDefault="00031B09" w:rsidP="00031B09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31B09" w:rsidRPr="006E457F" w:rsidRDefault="00031B09" w:rsidP="00031B09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E457F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Классификация упражнений этой науки</w:t>
      </w:r>
    </w:p>
    <w:p w:rsidR="00031B09" w:rsidRPr="000E4B5E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633B2B">
        <w:rPr>
          <w:rFonts w:ascii="Times New Roman" w:hAnsi="Times New Roman" w:cs="Times New Roman"/>
          <w:b/>
          <w:i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552700" cy="2009775"/>
            <wp:effectExtent l="190500" t="190500" r="190500" b="200025"/>
            <wp:docPr id="11" name="Рисунок 11" descr="G:\фото дых гимнастика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дых гимнастика\IMG_1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9" b="11394"/>
                    <a:stretch/>
                  </pic:blipFill>
                  <pic:spPr bwMode="auto">
                    <a:xfrm>
                      <a:off x="0" y="0"/>
                      <a:ext cx="2553036" cy="201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4B5E">
        <w:rPr>
          <w:rFonts w:ascii="Times New Roman" w:hAnsi="Times New Roman" w:cs="Times New Roman"/>
          <w:b/>
          <w:i/>
          <w:color w:val="002060"/>
          <w:sz w:val="24"/>
          <w:szCs w:val="24"/>
        </w:rPr>
        <w:t>Польза упоряд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оченного дыхания для мозга детей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Дыхание п</w:t>
      </w: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омимо предоставления кислорода каждой клеточке детского организма, оно также помогает развить произвольность действий и самоконтроль у ребенка. </w:t>
      </w:r>
    </w:p>
    <w:p w:rsidR="00031B09" w:rsidRPr="00600A83" w:rsidRDefault="00031B09" w:rsidP="00031B09">
      <w:p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"Задуть свечу"</w:t>
      </w:r>
    </w:p>
    <w:p w:rsidR="00031B09" w:rsidRPr="00600A83" w:rsidRDefault="00031B09" w:rsidP="00031B09">
      <w:p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>Ребенок представляет, что перед ним стоит 5 свечек. Ему нужно задуть сначала большой струей воздуха одну свечу, затем этот же объем воздуха распределить на 5 равных частей, чтобы задуть все.</w:t>
      </w:r>
    </w:p>
    <w:p w:rsidR="00031B09" w:rsidRPr="00600A83" w:rsidRDefault="00031B09" w:rsidP="00031B09">
      <w:p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"Дыхание носом"</w:t>
      </w:r>
    </w:p>
    <w:p w:rsidR="00031B09" w:rsidRPr="00600A83" w:rsidRDefault="00031B09" w:rsidP="00031B09">
      <w:p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Упражнение заключается в том, что дети дышат только одной ноздрей. При этом важно правильно располагать пальцы рук: правая ноздря закрывается правым большим </w:t>
      </w: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пальцем, левая - мизинцем левой руки. Остальные пальцы всегда направлены вверх. Важно глубоко и неторопливо дышать.</w:t>
      </w:r>
    </w:p>
    <w:p w:rsidR="00031B09" w:rsidRPr="00600A83" w:rsidRDefault="00031B09" w:rsidP="00031B09">
      <w:p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Пловец"</w:t>
      </w:r>
    </w:p>
    <w:p w:rsidR="00031B09" w:rsidRPr="00600A83" w:rsidRDefault="00031B09" w:rsidP="00031B09">
      <w:p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>Дети стоя делают глубокий вдох, закрывают нос пальцами и приседают. В таком положении они мысленно считают до 5, затем встают и выпускают воздух. Упражнение напоминает действия ныряющего пловца</w:t>
      </w:r>
    </w:p>
    <w:p w:rsidR="00031B09" w:rsidRPr="00134A6E" w:rsidRDefault="00031B09" w:rsidP="00031B09">
      <w:pPr>
        <w:jc w:val="both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 xml:space="preserve">Движение глазами и частями тела в </w:t>
      </w:r>
      <w:proofErr w:type="spellStart"/>
      <w:r w:rsidRPr="00600A8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>кинезиологии</w:t>
      </w:r>
      <w:proofErr w:type="spellEnd"/>
      <w:r>
        <w:rPr>
          <w:rFonts w:ascii="Times New Roman" w:hAnsi="Times New Roman" w:cs="Times New Roman"/>
          <w:b/>
          <w:bCs/>
          <w:i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790825" cy="1840865"/>
            <wp:effectExtent l="190500" t="190500" r="200025" b="1974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Ребенок с помощью этого комплекса упражнений может расширить поле зрения, улучшить процесс мышления, запоминания и речевого развития. </w:t>
      </w: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"Глаза и язык"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Дети делают глубокий вдох, поднимая глаза вверх, в это время язык тоже поднимается. Затем выдох, возвращаясь в исходное положение. То же самое во время вдоха </w:t>
      </w: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проделывается языком и глазами по всем направлениями, в том числе и диагоналям.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428875" cy="1819836"/>
            <wp:effectExtent l="190500" t="190500" r="180975" b="200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"Восьмерка"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>Нужно взять в правую руку ручку или карандаш и нарисовать на листе бумаги горизонтальную восьмерку. То же самое проделать и левой рукой. После этого попытаться нарисовать рисунок двумя руками сразу.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"</w:t>
      </w:r>
      <w:proofErr w:type="spellStart"/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Шагание</w:t>
      </w:r>
      <w:proofErr w:type="spellEnd"/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"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На фоне ритмичной музыки, выполнить следующие действия: шагать на месте с сопровождением каждого шага взмахом руки. Например, когда шаг делает левая нога, взмахивает и левая рука, </w:t>
      </w:r>
      <w:proofErr w:type="gramStart"/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>с</w:t>
      </w:r>
      <w:proofErr w:type="gramEnd"/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правой точно так же.</w:t>
      </w:r>
    </w:p>
    <w:p w:rsidR="00031B09" w:rsidRPr="00600A83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0A83">
        <w:rPr>
          <w:rFonts w:ascii="Times New Roman" w:hAnsi="Times New Roman" w:cs="Times New Roman"/>
          <w:i/>
          <w:iCs/>
          <w:color w:val="002060"/>
          <w:sz w:val="24"/>
          <w:szCs w:val="24"/>
        </w:rPr>
        <w:t>"Лягушка"</w:t>
      </w:r>
    </w:p>
    <w:p w:rsidR="00031B09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0A83">
        <w:rPr>
          <w:rFonts w:ascii="Times New Roman" w:hAnsi="Times New Roman" w:cs="Times New Roman"/>
          <w:i/>
          <w:color w:val="002060"/>
          <w:sz w:val="24"/>
          <w:szCs w:val="24"/>
        </w:rPr>
        <w:t>Ладошки на столе выполняют движения: правая лежит (вниз ладонью), левая сжата в кулак, затем наоборот. При каждой смене положения рук язык движется вправо, влево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</w:t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b/>
          <w:i/>
          <w:color w:val="002060"/>
          <w:sz w:val="24"/>
          <w:szCs w:val="24"/>
        </w:rPr>
        <w:lastRenderedPageBreak/>
        <w:t>Тонус и релаксация</w:t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>Для того чтобы дети настроились на работу и потом после нее отдохнули и эмоционально и физически, существуют специальные упражнения.</w:t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>Нормализация тонуса: "Яблоки в саду"</w:t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>Ребенок представляет, что он находится в саду и пытается сорвать красивое яблоко. Для этого он максимально вытягивает руки, когда "рвет" яблоко, делает резкий вдох и, нагибаясь до пола, кладет яблоко в корзину. Руки использовать по очереди, затем вместе.</w:t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proofErr w:type="spellStart"/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>Кинезиологические</w:t>
      </w:r>
      <w:proofErr w:type="spellEnd"/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упражнения для расслабления: "Кулачки"</w:t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>Загнуть большие пальцы вовнутрь ладошки, сжать кулак. Когда ребенок делает вдох, кулачки следует постепенно сжать до максимума. При выдохе постепенно разжать ладонь (до 10 раз).</w:t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>"Лед и огонь"</w:t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>Ведущий командует: "Огонь!", дети активно выполняют различные движения. Во время команды "Лед!", ребенок замирает, сильно напрягая все свои мышцы. Повторить до 8 раз.</w:t>
      </w:r>
    </w:p>
    <w:p w:rsidR="00031B09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31B09" w:rsidRPr="00CB113C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b/>
          <w:i/>
          <w:color w:val="002060"/>
          <w:sz w:val="24"/>
          <w:szCs w:val="24"/>
        </w:rPr>
        <w:lastRenderedPageBreak/>
        <w:t xml:space="preserve">Польза, которую приносят </w:t>
      </w:r>
      <w:proofErr w:type="spellStart"/>
      <w:r w:rsidRPr="00CB113C">
        <w:rPr>
          <w:rFonts w:ascii="Times New Roman" w:hAnsi="Times New Roman" w:cs="Times New Roman"/>
          <w:b/>
          <w:i/>
          <w:color w:val="002060"/>
          <w:sz w:val="24"/>
          <w:szCs w:val="24"/>
        </w:rPr>
        <w:t>кинезиологические</w:t>
      </w:r>
      <w:proofErr w:type="spellEnd"/>
      <w:r w:rsidRPr="00CB113C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упражнения</w:t>
      </w:r>
    </w:p>
    <w:p w:rsidR="00031B09" w:rsidRPr="00CB113C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Ребенок не только становится сообразительным, активным, энергичным и контролирующим себя, улучшается его речь и координация пальцев. Широко используются </w:t>
      </w:r>
      <w:proofErr w:type="spellStart"/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>кинезиологические</w:t>
      </w:r>
      <w:proofErr w:type="spellEnd"/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упражнения в логопедии, психологии, дефектологии, нейропсихологии, педиатрии, педагогике. Такие задания не только развивают нервные связи, но и веселят детей, доставляя им удовольствие.</w:t>
      </w:r>
    </w:p>
    <w:p w:rsidR="00031B09" w:rsidRPr="00CB113C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Pr="00CB113C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Pr="00CB113C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Pr="00CB113C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Pr="00CB113C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Pr="00CB113C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Pr="00CB113C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Pr="00CB113C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31B09" w:rsidRPr="00CB113C" w:rsidRDefault="00031B09" w:rsidP="00031B09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Составитель: </w:t>
      </w:r>
      <w:proofErr w:type="spellStart"/>
      <w:r w:rsidR="00991099">
        <w:rPr>
          <w:rFonts w:ascii="Times New Roman" w:hAnsi="Times New Roman" w:cs="Times New Roman"/>
          <w:b/>
          <w:i/>
          <w:color w:val="002060"/>
          <w:sz w:val="24"/>
          <w:szCs w:val="24"/>
        </w:rPr>
        <w:t>Шаповалова</w:t>
      </w:r>
      <w:proofErr w:type="spellEnd"/>
      <w:r w:rsidR="0099109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Л.М</w:t>
      </w:r>
      <w:r w:rsidRPr="00CB113C">
        <w:rPr>
          <w:rFonts w:ascii="Times New Roman" w:hAnsi="Times New Roman" w:cs="Times New Roman"/>
          <w:b/>
          <w:i/>
          <w:color w:val="002060"/>
          <w:sz w:val="24"/>
          <w:szCs w:val="24"/>
        </w:rPr>
        <w:t>., воспитатель высшей категории</w:t>
      </w: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1099" w:rsidRDefault="0099109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1099" w:rsidRDefault="0099109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1099" w:rsidRDefault="0099109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1099" w:rsidRPr="00CB113C" w:rsidRDefault="0099109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Pr="00991099" w:rsidRDefault="00031B09" w:rsidP="00031B0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991099">
        <w:rPr>
          <w:rFonts w:ascii="Times New Roman" w:hAnsi="Times New Roman" w:cs="Times New Roman"/>
          <w:b/>
          <w:i/>
          <w:color w:val="FF0000"/>
          <w:sz w:val="36"/>
          <w:szCs w:val="36"/>
        </w:rPr>
        <w:t>Это «волшебная штучка» -</w:t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r w:rsidRPr="00991099">
        <w:rPr>
          <w:rFonts w:ascii="Times New Roman" w:hAnsi="Times New Roman" w:cs="Times New Roman"/>
          <w:b/>
          <w:i/>
          <w:color w:val="FF0000"/>
          <w:sz w:val="36"/>
          <w:szCs w:val="36"/>
        </w:rPr>
        <w:t>кинезиология</w:t>
      </w:r>
      <w:proofErr w:type="spellEnd"/>
    </w:p>
    <w:p w:rsidR="00031B09" w:rsidRPr="00CB113C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176270" cy="232918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B09" w:rsidRPr="00CB113C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CB113C">
        <w:rPr>
          <w:rFonts w:ascii="Times New Roman" w:hAnsi="Times New Roman" w:cs="Times New Roman"/>
          <w:i/>
          <w:color w:val="002060"/>
          <w:sz w:val="24"/>
          <w:szCs w:val="24"/>
        </w:rPr>
        <w:t>Кинезиология – наука о развитии умственных способностей и физического здоровья через определенные двигательные упражнения</w:t>
      </w: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Default="00031B09" w:rsidP="00031B09">
      <w:pPr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31B09" w:rsidRPr="00F03CDD" w:rsidRDefault="00031B09" w:rsidP="00031B09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bookmarkStart w:id="0" w:name="_GoBack"/>
      <w:bookmarkEnd w:id="0"/>
    </w:p>
    <w:p w:rsidR="002408FB" w:rsidRDefault="002408FB"/>
    <w:sectPr w:rsidR="002408FB" w:rsidSect="00B50CB0">
      <w:pgSz w:w="16838" w:h="11906" w:orient="landscape"/>
      <w:pgMar w:top="567" w:right="567" w:bottom="567" w:left="567" w:header="709" w:footer="709" w:gutter="0"/>
      <w:pgBorders w:offsetFrom="page">
        <w:top w:val="single" w:sz="4" w:space="24" w:color="31849B" w:themeColor="accent5" w:themeShade="BF"/>
        <w:left w:val="single" w:sz="4" w:space="24" w:color="31849B" w:themeColor="accent5" w:themeShade="BF"/>
        <w:bottom w:val="single" w:sz="4" w:space="24" w:color="31849B" w:themeColor="accent5" w:themeShade="BF"/>
        <w:right w:val="single" w:sz="4" w:space="24" w:color="31849B" w:themeColor="accent5" w:themeShade="BF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31B09"/>
    <w:rsid w:val="000066A7"/>
    <w:rsid w:val="0001670A"/>
    <w:rsid w:val="00031B09"/>
    <w:rsid w:val="00044A82"/>
    <w:rsid w:val="000775AE"/>
    <w:rsid w:val="000826EF"/>
    <w:rsid w:val="000901A2"/>
    <w:rsid w:val="00092A98"/>
    <w:rsid w:val="00096635"/>
    <w:rsid w:val="000C74A0"/>
    <w:rsid w:val="000C7913"/>
    <w:rsid w:val="000D5871"/>
    <w:rsid w:val="000D70DC"/>
    <w:rsid w:val="000D762E"/>
    <w:rsid w:val="000E2DAF"/>
    <w:rsid w:val="000F671B"/>
    <w:rsid w:val="00101E01"/>
    <w:rsid w:val="001238AD"/>
    <w:rsid w:val="00125816"/>
    <w:rsid w:val="00132CF0"/>
    <w:rsid w:val="00137A3C"/>
    <w:rsid w:val="00151F0C"/>
    <w:rsid w:val="0016639A"/>
    <w:rsid w:val="001735E3"/>
    <w:rsid w:val="00183440"/>
    <w:rsid w:val="00186EC2"/>
    <w:rsid w:val="001A3CE5"/>
    <w:rsid w:val="001C6857"/>
    <w:rsid w:val="001F0C03"/>
    <w:rsid w:val="002005B9"/>
    <w:rsid w:val="00221A1A"/>
    <w:rsid w:val="00233947"/>
    <w:rsid w:val="00234C25"/>
    <w:rsid w:val="00235848"/>
    <w:rsid w:val="002408FB"/>
    <w:rsid w:val="00241376"/>
    <w:rsid w:val="00280415"/>
    <w:rsid w:val="0028053A"/>
    <w:rsid w:val="00286799"/>
    <w:rsid w:val="002923C2"/>
    <w:rsid w:val="00294E1F"/>
    <w:rsid w:val="002C085A"/>
    <w:rsid w:val="002C56FF"/>
    <w:rsid w:val="002D3959"/>
    <w:rsid w:val="002E3D3A"/>
    <w:rsid w:val="002E5C58"/>
    <w:rsid w:val="0030069C"/>
    <w:rsid w:val="00310C38"/>
    <w:rsid w:val="0031114B"/>
    <w:rsid w:val="00312BDF"/>
    <w:rsid w:val="00344517"/>
    <w:rsid w:val="003A56AF"/>
    <w:rsid w:val="003B7E32"/>
    <w:rsid w:val="003C5CEF"/>
    <w:rsid w:val="003D09A9"/>
    <w:rsid w:val="003D4FB1"/>
    <w:rsid w:val="003D57B5"/>
    <w:rsid w:val="003E5105"/>
    <w:rsid w:val="003F0291"/>
    <w:rsid w:val="00412979"/>
    <w:rsid w:val="00417256"/>
    <w:rsid w:val="0042029A"/>
    <w:rsid w:val="004236BB"/>
    <w:rsid w:val="00430BD4"/>
    <w:rsid w:val="0043136B"/>
    <w:rsid w:val="0046489C"/>
    <w:rsid w:val="004655D1"/>
    <w:rsid w:val="00470712"/>
    <w:rsid w:val="0047394B"/>
    <w:rsid w:val="004956BA"/>
    <w:rsid w:val="004C469F"/>
    <w:rsid w:val="004D54DF"/>
    <w:rsid w:val="004E486A"/>
    <w:rsid w:val="005020AA"/>
    <w:rsid w:val="005172C0"/>
    <w:rsid w:val="005174BC"/>
    <w:rsid w:val="00527B78"/>
    <w:rsid w:val="00552C37"/>
    <w:rsid w:val="00557B69"/>
    <w:rsid w:val="00563617"/>
    <w:rsid w:val="005721F2"/>
    <w:rsid w:val="005A561D"/>
    <w:rsid w:val="005B4930"/>
    <w:rsid w:val="005C5E7E"/>
    <w:rsid w:val="005D1248"/>
    <w:rsid w:val="005E4C22"/>
    <w:rsid w:val="005F65B4"/>
    <w:rsid w:val="005F6ED9"/>
    <w:rsid w:val="006336EA"/>
    <w:rsid w:val="00640969"/>
    <w:rsid w:val="006428CF"/>
    <w:rsid w:val="0064428E"/>
    <w:rsid w:val="00685272"/>
    <w:rsid w:val="006B30C8"/>
    <w:rsid w:val="006B4984"/>
    <w:rsid w:val="006B4DFB"/>
    <w:rsid w:val="006F1203"/>
    <w:rsid w:val="006F194C"/>
    <w:rsid w:val="007117B3"/>
    <w:rsid w:val="00713B65"/>
    <w:rsid w:val="00730F01"/>
    <w:rsid w:val="00737F60"/>
    <w:rsid w:val="00752847"/>
    <w:rsid w:val="00754091"/>
    <w:rsid w:val="00772ADF"/>
    <w:rsid w:val="00786362"/>
    <w:rsid w:val="007A3DF2"/>
    <w:rsid w:val="007B0230"/>
    <w:rsid w:val="007C44DA"/>
    <w:rsid w:val="007C59EB"/>
    <w:rsid w:val="007D2715"/>
    <w:rsid w:val="007F4A29"/>
    <w:rsid w:val="00803A34"/>
    <w:rsid w:val="00806430"/>
    <w:rsid w:val="0083661A"/>
    <w:rsid w:val="00847646"/>
    <w:rsid w:val="0087075D"/>
    <w:rsid w:val="008776B2"/>
    <w:rsid w:val="00883ABA"/>
    <w:rsid w:val="00893685"/>
    <w:rsid w:val="008B3462"/>
    <w:rsid w:val="008D70EF"/>
    <w:rsid w:val="008E0E68"/>
    <w:rsid w:val="008F60A4"/>
    <w:rsid w:val="009032CA"/>
    <w:rsid w:val="00921022"/>
    <w:rsid w:val="00934946"/>
    <w:rsid w:val="009369EE"/>
    <w:rsid w:val="009677BD"/>
    <w:rsid w:val="00974F17"/>
    <w:rsid w:val="00976CEC"/>
    <w:rsid w:val="00981F87"/>
    <w:rsid w:val="00991099"/>
    <w:rsid w:val="00996498"/>
    <w:rsid w:val="009A6C61"/>
    <w:rsid w:val="009B3217"/>
    <w:rsid w:val="009C0E86"/>
    <w:rsid w:val="009E3F3A"/>
    <w:rsid w:val="009F7604"/>
    <w:rsid w:val="00A060F5"/>
    <w:rsid w:val="00A107BA"/>
    <w:rsid w:val="00A23FD5"/>
    <w:rsid w:val="00A308BD"/>
    <w:rsid w:val="00A425B9"/>
    <w:rsid w:val="00A461C8"/>
    <w:rsid w:val="00A46613"/>
    <w:rsid w:val="00A46B80"/>
    <w:rsid w:val="00A520B7"/>
    <w:rsid w:val="00A63261"/>
    <w:rsid w:val="00A80E4C"/>
    <w:rsid w:val="00AA3F3F"/>
    <w:rsid w:val="00AA64C3"/>
    <w:rsid w:val="00AB307D"/>
    <w:rsid w:val="00AC229F"/>
    <w:rsid w:val="00AC24F9"/>
    <w:rsid w:val="00AD29E1"/>
    <w:rsid w:val="00AD5D7A"/>
    <w:rsid w:val="00AE06B6"/>
    <w:rsid w:val="00AF2307"/>
    <w:rsid w:val="00B06BBD"/>
    <w:rsid w:val="00B17CD3"/>
    <w:rsid w:val="00B21985"/>
    <w:rsid w:val="00B233D7"/>
    <w:rsid w:val="00B440E1"/>
    <w:rsid w:val="00B46380"/>
    <w:rsid w:val="00B47C34"/>
    <w:rsid w:val="00B51C4F"/>
    <w:rsid w:val="00B52EEF"/>
    <w:rsid w:val="00B55F87"/>
    <w:rsid w:val="00B85369"/>
    <w:rsid w:val="00B92B1E"/>
    <w:rsid w:val="00B97D57"/>
    <w:rsid w:val="00BC235A"/>
    <w:rsid w:val="00BD373D"/>
    <w:rsid w:val="00BE2BBB"/>
    <w:rsid w:val="00BF5788"/>
    <w:rsid w:val="00C018C6"/>
    <w:rsid w:val="00C30AD1"/>
    <w:rsid w:val="00C37482"/>
    <w:rsid w:val="00C56954"/>
    <w:rsid w:val="00C61AB5"/>
    <w:rsid w:val="00C64FB8"/>
    <w:rsid w:val="00C85240"/>
    <w:rsid w:val="00C9035F"/>
    <w:rsid w:val="00CB0985"/>
    <w:rsid w:val="00CB6469"/>
    <w:rsid w:val="00CE1279"/>
    <w:rsid w:val="00CE69E8"/>
    <w:rsid w:val="00D17531"/>
    <w:rsid w:val="00D4003F"/>
    <w:rsid w:val="00D979BC"/>
    <w:rsid w:val="00DB393B"/>
    <w:rsid w:val="00DD1D37"/>
    <w:rsid w:val="00DD246E"/>
    <w:rsid w:val="00DD56CC"/>
    <w:rsid w:val="00DD69AB"/>
    <w:rsid w:val="00DE2818"/>
    <w:rsid w:val="00DE631E"/>
    <w:rsid w:val="00E23144"/>
    <w:rsid w:val="00E25600"/>
    <w:rsid w:val="00E348F8"/>
    <w:rsid w:val="00E34ECD"/>
    <w:rsid w:val="00E46CBB"/>
    <w:rsid w:val="00E51333"/>
    <w:rsid w:val="00E539FB"/>
    <w:rsid w:val="00E55584"/>
    <w:rsid w:val="00E64990"/>
    <w:rsid w:val="00EB4511"/>
    <w:rsid w:val="00EC0931"/>
    <w:rsid w:val="00ED1817"/>
    <w:rsid w:val="00EE0A1F"/>
    <w:rsid w:val="00EF6653"/>
    <w:rsid w:val="00F31DC8"/>
    <w:rsid w:val="00F527D7"/>
    <w:rsid w:val="00F534FC"/>
    <w:rsid w:val="00F60919"/>
    <w:rsid w:val="00F66DD6"/>
    <w:rsid w:val="00F76984"/>
    <w:rsid w:val="00F84403"/>
    <w:rsid w:val="00F90C2B"/>
    <w:rsid w:val="00F91FAD"/>
    <w:rsid w:val="00FC7BF0"/>
    <w:rsid w:val="00FD3EA9"/>
    <w:rsid w:val="00FF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B0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760</Words>
  <Characters>4336</Characters>
  <Application>Microsoft Office Word</Application>
  <DocSecurity>0</DocSecurity>
  <Lines>36</Lines>
  <Paragraphs>10</Paragraphs>
  <ScaleCrop>false</ScaleCrop>
  <Company/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АДМИН</cp:lastModifiedBy>
  <cp:revision>4</cp:revision>
  <dcterms:created xsi:type="dcterms:W3CDTF">2020-12-06T08:08:00Z</dcterms:created>
  <dcterms:modified xsi:type="dcterms:W3CDTF">2023-01-21T06:45:00Z</dcterms:modified>
</cp:coreProperties>
</file>