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53E" w:rsidRPr="00861783" w:rsidRDefault="00E4453E" w:rsidP="0017150F">
      <w:pPr>
        <w:pStyle w:val="Textbody"/>
        <w:spacing w:line="360" w:lineRule="auto"/>
        <w:jc w:val="center"/>
        <w:rPr>
          <w:rFonts w:cs="Times New Roman"/>
          <w:b/>
          <w:i/>
          <w:color w:val="E36C0A" w:themeColor="accent6" w:themeShade="BF"/>
          <w:sz w:val="52"/>
          <w:szCs w:val="52"/>
        </w:rPr>
      </w:pPr>
      <w:proofErr w:type="spellStart"/>
      <w:r w:rsidRPr="00861783">
        <w:rPr>
          <w:rFonts w:cs="Times New Roman"/>
          <w:b/>
          <w:i/>
          <w:color w:val="E36C0A" w:themeColor="accent6" w:themeShade="BF"/>
          <w:sz w:val="52"/>
          <w:szCs w:val="52"/>
        </w:rPr>
        <w:t>Фитбол</w:t>
      </w:r>
      <w:proofErr w:type="spellEnd"/>
    </w:p>
    <w:p w:rsidR="0017150F" w:rsidRDefault="009E0519" w:rsidP="0017150F">
      <w:pPr>
        <w:pStyle w:val="Textbody"/>
        <w:spacing w:line="360" w:lineRule="auto"/>
        <w:jc w:val="center"/>
        <w:rPr>
          <w:rFonts w:cs="Times New Roman"/>
          <w:i/>
          <w:color w:val="E36C0A" w:themeColor="accent6" w:themeShade="BF"/>
          <w:sz w:val="40"/>
          <w:szCs w:val="40"/>
        </w:rPr>
      </w:pPr>
      <w:r>
        <w:rPr>
          <w:rFonts w:cs="Times New Roman"/>
          <w:i/>
          <w:noProof/>
          <w:color w:val="E36C0A" w:themeColor="accent6" w:themeShade="BF"/>
          <w:sz w:val="40"/>
          <w:szCs w:val="40"/>
          <w:lang w:eastAsia="ru-RU" w:bidi="ar-SA"/>
        </w:rPr>
        <w:drawing>
          <wp:inline distT="0" distB="0" distL="0" distR="0">
            <wp:extent cx="4524375" cy="3952875"/>
            <wp:effectExtent l="19050" t="0" r="9525" b="0"/>
            <wp:docPr id="1" name="Рисунок 1" descr="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jpg"/>
                    <pic:cNvPicPr>
                      <a:picLocks noChangeAspect="1" noChangeArrowheads="1"/>
                    </pic:cNvPicPr>
                  </pic:nvPicPr>
                  <pic:blipFill>
                    <a:blip r:embed="rId5" cstate="print"/>
                    <a:srcRect/>
                    <a:stretch>
                      <a:fillRect/>
                    </a:stretch>
                  </pic:blipFill>
                  <pic:spPr bwMode="auto">
                    <a:xfrm>
                      <a:off x="0" y="0"/>
                      <a:ext cx="4524375" cy="3952875"/>
                    </a:xfrm>
                    <a:prstGeom prst="rect">
                      <a:avLst/>
                    </a:prstGeom>
                    <a:noFill/>
                    <a:ln w="9525">
                      <a:noFill/>
                      <a:miter lim="800000"/>
                      <a:headEnd/>
                      <a:tailEnd/>
                    </a:ln>
                  </pic:spPr>
                </pic:pic>
              </a:graphicData>
            </a:graphic>
          </wp:inline>
        </w:drawing>
      </w:r>
      <w:bookmarkStart w:id="0" w:name="_GoBack"/>
      <w:bookmarkEnd w:id="0"/>
    </w:p>
    <w:p w:rsidR="00E4453E" w:rsidRPr="00B878E6" w:rsidRDefault="00E4453E" w:rsidP="0017150F">
      <w:pPr>
        <w:pStyle w:val="Textbody"/>
        <w:spacing w:line="360" w:lineRule="auto"/>
        <w:rPr>
          <w:rFonts w:cs="Times New Roman"/>
          <w:color w:val="000000" w:themeColor="text1"/>
          <w:sz w:val="40"/>
          <w:szCs w:val="40"/>
        </w:rPr>
      </w:pP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в переводе с английского означает мяч для опоры, используемый в оздоровительных целях. </w:t>
      </w:r>
      <w:proofErr w:type="spellStart"/>
      <w:r w:rsidRPr="00B878E6">
        <w:rPr>
          <w:rFonts w:cs="Times New Roman"/>
          <w:color w:val="000000" w:themeColor="text1"/>
          <w:sz w:val="28"/>
          <w:szCs w:val="28"/>
        </w:rPr>
        <w:t>Фитболы</w:t>
      </w:r>
      <w:proofErr w:type="spellEnd"/>
      <w:r w:rsidRPr="00B878E6">
        <w:rPr>
          <w:rFonts w:cs="Times New Roman"/>
          <w:color w:val="000000" w:themeColor="text1"/>
          <w:sz w:val="28"/>
          <w:szCs w:val="28"/>
        </w:rPr>
        <w:t xml:space="preserve"> позволяют максимально индивидуализировать лечебно-воспитательный процесс за счет широких возможностей коррекции осанки. Гимнастика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укрепит мышцы спины, сделают позвоночник здоровым, гибким и сильным. А здоровый позвоночник – залог свободного распределения нервных импульсов по организму и нормального функционирования нервной системы. Занятия на мяче укрепляют и развивают все группы мышц, улучшают общий тонус.</w:t>
      </w:r>
    </w:p>
    <w:p w:rsidR="00E4453E" w:rsidRPr="00B878E6" w:rsidRDefault="00E4453E" w:rsidP="00E4453E">
      <w:pPr>
        <w:pStyle w:val="Textbody"/>
        <w:spacing w:line="360" w:lineRule="auto"/>
        <w:rPr>
          <w:rFonts w:cs="Times New Roman"/>
          <w:color w:val="000000" w:themeColor="text1"/>
          <w:sz w:val="28"/>
          <w:szCs w:val="28"/>
        </w:rPr>
      </w:pP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-гимнастика позволяет решать следующие </w:t>
      </w:r>
      <w:r w:rsidRPr="00B878E6">
        <w:rPr>
          <w:rStyle w:val="StrongEmphasis"/>
          <w:rFonts w:cs="Times New Roman"/>
          <w:color w:val="000000" w:themeColor="text1"/>
          <w:sz w:val="28"/>
          <w:szCs w:val="28"/>
        </w:rPr>
        <w:t>задачи:</w:t>
      </w:r>
    </w:p>
    <w:p w:rsidR="00E4453E" w:rsidRPr="00B878E6" w:rsidRDefault="00E4453E" w:rsidP="00E4453E">
      <w:pPr>
        <w:pStyle w:val="Textbody"/>
        <w:numPr>
          <w:ilvl w:val="1"/>
          <w:numId w:val="1"/>
        </w:numPr>
        <w:spacing w:line="360" w:lineRule="auto"/>
        <w:ind w:left="0"/>
        <w:rPr>
          <w:rFonts w:cs="Times New Roman"/>
          <w:color w:val="000000" w:themeColor="text1"/>
          <w:sz w:val="28"/>
          <w:szCs w:val="28"/>
        </w:rPr>
      </w:pPr>
      <w:r w:rsidRPr="00B878E6">
        <w:rPr>
          <w:rFonts w:cs="Times New Roman"/>
          <w:color w:val="000000" w:themeColor="text1"/>
          <w:sz w:val="28"/>
          <w:szCs w:val="28"/>
        </w:rPr>
        <w:t>улучшение кровоснабжения позвоночника, суставов и внутренних органов, устранение венозного застоя;</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развитие двигательных качеств;</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 xml:space="preserve">обучение основным двигательным </w:t>
      </w:r>
      <w:r w:rsidRPr="00B878E6">
        <w:rPr>
          <w:rFonts w:cs="Times New Roman"/>
          <w:color w:val="000000" w:themeColor="text1"/>
          <w:sz w:val="28"/>
          <w:szCs w:val="28"/>
        </w:rPr>
        <w:lastRenderedPageBreak/>
        <w:t>действиям;</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развитие и совершенствование координации движений и равновесия;</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улучшение коммуникативной и эмоционально-волевой сферы;</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развитие мелкой моторики и речи;</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 xml:space="preserve">стимуляция развития анализаторных систем, </w:t>
      </w:r>
      <w:proofErr w:type="spellStart"/>
      <w:r w:rsidRPr="00B878E6">
        <w:rPr>
          <w:rFonts w:cs="Times New Roman"/>
          <w:color w:val="000000" w:themeColor="text1"/>
          <w:sz w:val="28"/>
          <w:szCs w:val="28"/>
        </w:rPr>
        <w:t>проприорцептивной</w:t>
      </w:r>
      <w:proofErr w:type="spellEnd"/>
      <w:r w:rsidRPr="00B878E6">
        <w:rPr>
          <w:rFonts w:cs="Times New Roman"/>
          <w:color w:val="000000" w:themeColor="text1"/>
          <w:sz w:val="28"/>
          <w:szCs w:val="28"/>
        </w:rPr>
        <w:t xml:space="preserve"> чувствительности;</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укрепление мышечного корсета, создание навыка правильной осанки;</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улучшения функционирования сердечно-сосудистой и дыхательной систем;</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нормализация работы нервной системы, стимуляция нервно-психического развития;</w:t>
      </w:r>
    </w:p>
    <w:p w:rsidR="00E4453E" w:rsidRPr="00B878E6" w:rsidRDefault="00E4453E" w:rsidP="00E4453E">
      <w:pPr>
        <w:pStyle w:val="Textbody"/>
        <w:numPr>
          <w:ilvl w:val="1"/>
          <w:numId w:val="1"/>
        </w:numPr>
        <w:spacing w:line="360" w:lineRule="auto"/>
        <w:rPr>
          <w:rFonts w:cs="Times New Roman"/>
          <w:color w:val="000000" w:themeColor="text1"/>
          <w:sz w:val="28"/>
          <w:szCs w:val="28"/>
        </w:rPr>
      </w:pPr>
      <w:r w:rsidRPr="00B878E6">
        <w:rPr>
          <w:rFonts w:cs="Times New Roman"/>
          <w:color w:val="000000" w:themeColor="text1"/>
          <w:sz w:val="28"/>
          <w:szCs w:val="28"/>
        </w:rPr>
        <w:t>адаптация организма к физической нагрузке.</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1-й этап.</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Задачи этапа и их реализация.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1. Дать представления о форме и физических свойствах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proofErr w:type="gramStart"/>
      <w:r w:rsidRPr="00B878E6">
        <w:rPr>
          <w:rFonts w:cs="Times New Roman"/>
          <w:color w:val="000000" w:themeColor="text1"/>
          <w:sz w:val="28"/>
          <w:szCs w:val="28"/>
        </w:rPr>
        <w:t>Рекомендуемые  упражнения</w:t>
      </w:r>
      <w:proofErr w:type="gram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 различные прокатывания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по полу, по скамейке, между ориентирами «змейкой», вокруг ориентиров;</w:t>
      </w:r>
      <w:r w:rsidRPr="00B878E6">
        <w:rPr>
          <w:rFonts w:cs="Times New Roman"/>
          <w:color w:val="000000" w:themeColor="text1"/>
          <w:sz w:val="28"/>
          <w:szCs w:val="28"/>
        </w:rPr>
        <w:br/>
        <w:t xml:space="preserve">– отбивание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двумя руками на месте, в сочетании с различными видами ходьбы;</w:t>
      </w:r>
      <w:r w:rsidRPr="00B878E6">
        <w:rPr>
          <w:rFonts w:cs="Times New Roman"/>
          <w:color w:val="000000" w:themeColor="text1"/>
          <w:sz w:val="28"/>
          <w:szCs w:val="28"/>
        </w:rPr>
        <w:br/>
        <w:t xml:space="preserve">– игры с </w:t>
      </w:r>
      <w:proofErr w:type="spellStart"/>
      <w:r w:rsidRPr="00B878E6">
        <w:rPr>
          <w:rFonts w:cs="Times New Roman"/>
          <w:color w:val="000000" w:themeColor="text1"/>
          <w:sz w:val="28"/>
          <w:szCs w:val="28"/>
        </w:rPr>
        <w:t>фитболом</w:t>
      </w:r>
      <w:proofErr w:type="spellEnd"/>
      <w:r w:rsidRPr="00B878E6">
        <w:rPr>
          <w:rFonts w:cs="Times New Roman"/>
          <w:color w:val="000000" w:themeColor="text1"/>
          <w:sz w:val="28"/>
          <w:szCs w:val="28"/>
        </w:rPr>
        <w:t>: «Догони мяч», «Попади мячом в цель», «Вышибалы», «Докати мяч» (варианты: толкай ладонями; толкай развернутой ступней).</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lastRenderedPageBreak/>
        <w:t xml:space="preserve">2. Обучить правильной посадке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 сидя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у твердой опоры, проверить правильность постановки стоп (стопы должны быть прижаты к полу и параллельны друг другу);</w:t>
      </w:r>
      <w:r w:rsidRPr="00B878E6">
        <w:rPr>
          <w:rFonts w:cs="Times New Roman"/>
          <w:color w:val="000000" w:themeColor="text1"/>
          <w:sz w:val="28"/>
          <w:szCs w:val="28"/>
        </w:rPr>
        <w:br/>
        <w:t xml:space="preserve">– сидя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в медленном темпе выполнять упражнения для плечевого пояса.</w:t>
      </w:r>
    </w:p>
    <w:p w:rsidR="00E4453E" w:rsidRPr="00B878E6" w:rsidRDefault="00E4453E" w:rsidP="00E4453E">
      <w:pPr>
        <w:pStyle w:val="Textbody"/>
        <w:spacing w:line="360" w:lineRule="auto"/>
        <w:rPr>
          <w:rFonts w:cs="Times New Roman"/>
          <w:color w:val="000000" w:themeColor="text1"/>
          <w:sz w:val="28"/>
          <w:szCs w:val="28"/>
        </w:rPr>
      </w:pPr>
      <w:proofErr w:type="gramStart"/>
      <w:r w:rsidRPr="00B878E6">
        <w:rPr>
          <w:rFonts w:cs="Times New Roman"/>
          <w:color w:val="000000" w:themeColor="text1"/>
          <w:sz w:val="28"/>
          <w:szCs w:val="28"/>
        </w:rPr>
        <w:t>Например</w:t>
      </w:r>
      <w:proofErr w:type="gram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а) повороты головы вправо-влево;</w:t>
      </w:r>
      <w:r w:rsidRPr="00B878E6">
        <w:rPr>
          <w:rFonts w:cs="Times New Roman"/>
          <w:color w:val="000000" w:themeColor="text1"/>
          <w:sz w:val="28"/>
          <w:szCs w:val="28"/>
        </w:rPr>
        <w:br/>
        <w:t>б) поочередное поднимание рук вперед-вверх и в сторону;  </w:t>
      </w:r>
      <w:r w:rsidRPr="00B878E6">
        <w:rPr>
          <w:rFonts w:cs="Times New Roman"/>
          <w:color w:val="000000" w:themeColor="text1"/>
          <w:sz w:val="28"/>
          <w:szCs w:val="28"/>
        </w:rPr>
        <w:br/>
        <w:t>в) поднимание и опускание плеч;</w:t>
      </w:r>
      <w:r w:rsidRPr="00B878E6">
        <w:rPr>
          <w:rFonts w:cs="Times New Roman"/>
          <w:color w:val="000000" w:themeColor="text1"/>
          <w:sz w:val="28"/>
          <w:szCs w:val="28"/>
        </w:rPr>
        <w:br/>
        <w:t xml:space="preserve">г) скольжение руками по поверхности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w:t>
      </w:r>
      <w:r w:rsidRPr="00B878E6">
        <w:rPr>
          <w:rFonts w:cs="Times New Roman"/>
          <w:color w:val="000000" w:themeColor="text1"/>
          <w:sz w:val="28"/>
          <w:szCs w:val="28"/>
        </w:rPr>
        <w:br/>
        <w:t>д) сгибание руки к плечам, сжав кисти в кулаки, руки в стороны;</w:t>
      </w:r>
      <w:r w:rsidRPr="00B878E6">
        <w:rPr>
          <w:rFonts w:cs="Times New Roman"/>
          <w:color w:val="000000" w:themeColor="text1"/>
          <w:sz w:val="28"/>
          <w:szCs w:val="28"/>
        </w:rPr>
        <w:br/>
        <w:t>е) по сигналу встать, обежать вокруг мяча, придерживая его рукой.</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3. Учить базовым положениям при выполнении упражнений в партере (сидя, лежа, в приседе).</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Сидя в </w:t>
      </w:r>
      <w:proofErr w:type="spellStart"/>
      <w:r w:rsidRPr="00B878E6">
        <w:rPr>
          <w:rFonts w:cs="Times New Roman"/>
          <w:color w:val="000000" w:themeColor="text1"/>
          <w:sz w:val="28"/>
          <w:szCs w:val="28"/>
        </w:rPr>
        <w:t>полуприседе</w:t>
      </w:r>
      <w:proofErr w:type="spellEnd"/>
      <w:r w:rsidRPr="00B878E6">
        <w:rPr>
          <w:rFonts w:cs="Times New Roman"/>
          <w:color w:val="000000" w:themeColor="text1"/>
          <w:sz w:val="28"/>
          <w:szCs w:val="28"/>
        </w:rPr>
        <w:t xml:space="preserve"> на носках лицом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прямые руки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колени в стороны, спина прямая.</w:t>
      </w:r>
      <w:r w:rsidRPr="00B878E6">
        <w:rPr>
          <w:rFonts w:cs="Times New Roman"/>
          <w:color w:val="000000" w:themeColor="text1"/>
          <w:sz w:val="28"/>
          <w:szCs w:val="28"/>
        </w:rPr>
        <w:br/>
        <w:t xml:space="preserve">Выполняем из положения стоя лицом к мячу: 1—2 присели, проверили положение; 3—4 встали, руки в стороны. По сигналу все разбежались врассыпную и бегают между </w:t>
      </w:r>
      <w:proofErr w:type="spellStart"/>
      <w:r w:rsidRPr="00B878E6">
        <w:rPr>
          <w:rFonts w:cs="Times New Roman"/>
          <w:color w:val="000000" w:themeColor="text1"/>
          <w:sz w:val="28"/>
          <w:szCs w:val="28"/>
        </w:rPr>
        <w:t>фитболами</w:t>
      </w:r>
      <w:proofErr w:type="spellEnd"/>
      <w:r w:rsidRPr="00B878E6">
        <w:rPr>
          <w:rFonts w:cs="Times New Roman"/>
          <w:color w:val="000000" w:themeColor="text1"/>
          <w:sz w:val="28"/>
          <w:szCs w:val="28"/>
        </w:rPr>
        <w:t xml:space="preserve">, по другому сигналу подбежали к своим </w:t>
      </w:r>
      <w:proofErr w:type="spellStart"/>
      <w:r w:rsidRPr="00B878E6">
        <w:rPr>
          <w:rFonts w:cs="Times New Roman"/>
          <w:color w:val="000000" w:themeColor="text1"/>
          <w:sz w:val="28"/>
          <w:szCs w:val="28"/>
        </w:rPr>
        <w:t>фитболам</w:t>
      </w:r>
      <w:proofErr w:type="spellEnd"/>
      <w:r w:rsidRPr="00B878E6">
        <w:rPr>
          <w:rFonts w:cs="Times New Roman"/>
          <w:color w:val="000000" w:themeColor="text1"/>
          <w:sz w:val="28"/>
          <w:szCs w:val="28"/>
        </w:rPr>
        <w:t xml:space="preserve"> и присели.</w:t>
      </w:r>
      <w:r w:rsidRPr="00B878E6">
        <w:rPr>
          <w:rFonts w:cs="Times New Roman"/>
          <w:color w:val="000000" w:themeColor="text1"/>
          <w:sz w:val="28"/>
          <w:szCs w:val="28"/>
        </w:rPr>
        <w:br/>
        <w:t xml:space="preserve">Это положение можно принимать парами у одного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лицом друг к другу.</w:t>
      </w:r>
      <w:r w:rsidRPr="00B878E6">
        <w:rPr>
          <w:rFonts w:cs="Times New Roman"/>
          <w:color w:val="000000" w:themeColor="text1"/>
          <w:sz w:val="28"/>
          <w:szCs w:val="28"/>
        </w:rPr>
        <w:br/>
        <w:t xml:space="preserve">И.п. — упор стоя на коленях лицом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руки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r w:rsidRPr="00B878E6">
        <w:rPr>
          <w:rFonts w:cs="Times New Roman"/>
          <w:color w:val="000000" w:themeColor="text1"/>
          <w:sz w:val="28"/>
          <w:szCs w:val="28"/>
        </w:rPr>
        <w:br/>
        <w:t xml:space="preserve">присесть на пятки,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прижать к коленям;</w:t>
      </w:r>
      <w:r w:rsidRPr="00B878E6">
        <w:rPr>
          <w:rFonts w:cs="Times New Roman"/>
          <w:color w:val="000000" w:themeColor="text1"/>
          <w:sz w:val="28"/>
          <w:szCs w:val="28"/>
        </w:rPr>
        <w:br/>
        <w:t>вернуться в исходное положение.</w:t>
      </w:r>
      <w:r w:rsidRPr="00B878E6">
        <w:rPr>
          <w:rFonts w:cs="Times New Roman"/>
          <w:color w:val="000000" w:themeColor="text1"/>
          <w:sz w:val="28"/>
          <w:szCs w:val="28"/>
        </w:rPr>
        <w:br/>
        <w:t xml:space="preserve">И.п. — лежа на спине на полу, прямые ноги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опора на пятки. </w:t>
      </w:r>
      <w:r w:rsidRPr="00B878E6">
        <w:rPr>
          <w:rFonts w:cs="Times New Roman"/>
          <w:color w:val="000000" w:themeColor="text1"/>
          <w:sz w:val="28"/>
          <w:szCs w:val="28"/>
        </w:rPr>
        <w:lastRenderedPageBreak/>
        <w:t xml:space="preserve">Покачивать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ногами вправо-влево, руки вдоль туловища. Это упражнение можно делать парами с одним </w:t>
      </w:r>
      <w:proofErr w:type="spellStart"/>
      <w:r w:rsidRPr="00B878E6">
        <w:rPr>
          <w:rFonts w:cs="Times New Roman"/>
          <w:color w:val="000000" w:themeColor="text1"/>
          <w:sz w:val="28"/>
          <w:szCs w:val="28"/>
        </w:rPr>
        <w:t>фитболом</w:t>
      </w:r>
      <w:proofErr w:type="spellEnd"/>
      <w:r w:rsidRPr="00B878E6">
        <w:rPr>
          <w:rFonts w:cs="Times New Roman"/>
          <w:color w:val="000000" w:themeColor="text1"/>
          <w:sz w:val="28"/>
          <w:szCs w:val="28"/>
        </w:rPr>
        <w:t>, располагаясь зеркально.</w:t>
      </w:r>
      <w:r w:rsidRPr="00B878E6">
        <w:rPr>
          <w:rFonts w:cs="Times New Roman"/>
          <w:color w:val="000000" w:themeColor="text1"/>
          <w:sz w:val="28"/>
          <w:szCs w:val="28"/>
        </w:rPr>
        <w:br/>
        <w:t xml:space="preserve">И.п. — лежа на спине на полу, ноги прямые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Приподнимать таз от пола. Можно выполнять одновременно парами, располагаясь зеркально.</w:t>
      </w:r>
      <w:r w:rsidRPr="00B878E6">
        <w:rPr>
          <w:rFonts w:cs="Times New Roman"/>
          <w:color w:val="000000" w:themeColor="text1"/>
          <w:sz w:val="28"/>
          <w:szCs w:val="28"/>
        </w:rPr>
        <w:br/>
        <w:t xml:space="preserve">И.п. — лежа на спине на полу, ступни ног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Делать маленькие шаги по поверхности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вперед-назад.</w:t>
      </w:r>
      <w:r w:rsidRPr="00B878E6">
        <w:rPr>
          <w:rFonts w:cs="Times New Roman"/>
          <w:color w:val="000000" w:themeColor="text1"/>
          <w:sz w:val="28"/>
          <w:szCs w:val="28"/>
        </w:rPr>
        <w:br/>
        <w:t xml:space="preserve">Переходы из положения упор сидя,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на прямых ногах, прокатывая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к груди, лечь на спину. Аналогичным способом вернуться в исходное положение.</w:t>
      </w:r>
      <w:r w:rsidRPr="00B878E6">
        <w:rPr>
          <w:rFonts w:cs="Times New Roman"/>
          <w:color w:val="000000" w:themeColor="text1"/>
          <w:sz w:val="28"/>
          <w:szCs w:val="28"/>
        </w:rPr>
        <w:br/>
        <w:t xml:space="preserve">И.п. — лежа на спине на полу, ногами обхватить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Согнуть колени и сжать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Можно выполнить поочередно вдвоем. То же в положении сидя.</w:t>
      </w:r>
      <w:r w:rsidRPr="00B878E6">
        <w:rPr>
          <w:rFonts w:cs="Times New Roman"/>
          <w:color w:val="000000" w:themeColor="text1"/>
          <w:sz w:val="28"/>
          <w:szCs w:val="28"/>
        </w:rPr>
        <w:br/>
        <w:t xml:space="preserve">И.п. — лежа на спине на полу, согнутые в коленях ноги лежат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руки за головой. Поднять верхнюю часть туловища к коленям. Можно выполнять одновременно вдвоем.</w:t>
      </w:r>
      <w:r w:rsidRPr="00B878E6">
        <w:rPr>
          <w:rFonts w:cs="Times New Roman"/>
          <w:color w:val="000000" w:themeColor="text1"/>
          <w:sz w:val="28"/>
          <w:szCs w:val="28"/>
        </w:rPr>
        <w:br/>
        <w:t xml:space="preserve">И.п. — лежа на спине на полу, прямые ноги вместе, руки вытянуты за головой,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в руках. Передавать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из рук в ноги и наоборот.</w:t>
      </w:r>
      <w:r w:rsidRPr="00B878E6">
        <w:rPr>
          <w:rFonts w:cs="Times New Roman"/>
          <w:color w:val="000000" w:themeColor="text1"/>
          <w:sz w:val="28"/>
          <w:szCs w:val="28"/>
        </w:rPr>
        <w:br/>
        <w:t xml:space="preserve">Стоя на коленях на полу лицом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разгибая ноги, сделать перекат в положение на живот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Ноги и руки упираются в пол. Это упражнение лучше начинать с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диаметр которого на один размер меньше необходимого для занимающихся детей.</w:t>
      </w:r>
      <w:r w:rsidRPr="00B878E6">
        <w:rPr>
          <w:rFonts w:cs="Times New Roman"/>
          <w:color w:val="000000" w:themeColor="text1"/>
          <w:sz w:val="28"/>
          <w:szCs w:val="28"/>
        </w:rPr>
        <w:br/>
        <w:t xml:space="preserve">Лежа на спине на полу, согнутые в коленях ноги лежат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Напрягая мышцы ног, прижать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к ягодицам.</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Организационно-методические указания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Структура занятий на этом этапе включает в себя традиционную разминку с различными видами ходьбы, бега, упражнениями для рук, туловища, ног, комплексы ритмической гимнастики, 5-6 упражнений с </w:t>
      </w:r>
      <w:proofErr w:type="spellStart"/>
      <w:r w:rsidRPr="00B878E6">
        <w:rPr>
          <w:rFonts w:cs="Times New Roman"/>
          <w:color w:val="000000" w:themeColor="text1"/>
          <w:sz w:val="28"/>
          <w:szCs w:val="28"/>
        </w:rPr>
        <w:t>фитболом</w:t>
      </w:r>
      <w:proofErr w:type="spellEnd"/>
      <w:r w:rsidRPr="00B878E6">
        <w:rPr>
          <w:rFonts w:cs="Times New Roman"/>
          <w:color w:val="000000" w:themeColor="text1"/>
          <w:sz w:val="28"/>
          <w:szCs w:val="28"/>
        </w:rPr>
        <w:t xml:space="preserve">, игровые упражнения в виде эстафет, упражнения на растягивание и расслабление мышц без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w:t>
      </w:r>
      <w:r w:rsidRPr="00B878E6">
        <w:rPr>
          <w:rFonts w:cs="Times New Roman"/>
          <w:color w:val="000000" w:themeColor="text1"/>
          <w:sz w:val="28"/>
          <w:szCs w:val="28"/>
        </w:rPr>
        <w:br/>
      </w:r>
      <w:r w:rsidRPr="00B878E6">
        <w:rPr>
          <w:rFonts w:cs="Times New Roman"/>
          <w:color w:val="000000" w:themeColor="text1"/>
          <w:sz w:val="28"/>
          <w:szCs w:val="28"/>
        </w:rPr>
        <w:lastRenderedPageBreak/>
        <w:t>Темп и продолжительность упражнений индивидуальны.</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2-й этап.</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Задачи этапа и их реализация: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1. Научить сохранению правильной осанки при выполнении упражнений для рук и ног в сочетании с покачиваниями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 самостоятельно покачиваться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с опробованием установки: пятки давят на пол, спина прямая, через затылок и позвоночник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как бы проходит «стержнем», выравнивающим корпус спины;</w:t>
      </w:r>
      <w:r w:rsidRPr="00B878E6">
        <w:rPr>
          <w:rFonts w:cs="Times New Roman"/>
          <w:color w:val="000000" w:themeColor="text1"/>
          <w:sz w:val="28"/>
          <w:szCs w:val="28"/>
        </w:rPr>
        <w:br/>
        <w:t>– в среднем темпе выполнять движения руками: в стороны, вверх, вперед, вниз; выполнять прямыми руками круговое вращение в лучезапястных, локтевых и плечевых суставах.</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Подобные движения должны вызывать самопроизвольное покачивание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Необходимо следить за постоянным сохранением контакта с поверхностью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Сидя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выполнить следующие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ходьбу на месте, не отрывая носков;</w:t>
      </w:r>
      <w:r w:rsidRPr="00B878E6">
        <w:rPr>
          <w:rFonts w:cs="Times New Roman"/>
          <w:color w:val="000000" w:themeColor="text1"/>
          <w:sz w:val="28"/>
          <w:szCs w:val="28"/>
        </w:rPr>
        <w:br/>
        <w:t>– ходьбу, высоко поднимая колени;</w:t>
      </w:r>
      <w:r w:rsidRPr="00B878E6">
        <w:rPr>
          <w:rFonts w:cs="Times New Roman"/>
          <w:color w:val="000000" w:themeColor="text1"/>
          <w:sz w:val="28"/>
          <w:szCs w:val="28"/>
        </w:rPr>
        <w:br/>
        <w:t>– из положения ступни вместе, раздвинуть пятки в стороны и вернуться в исходное положение;</w:t>
      </w:r>
      <w:r w:rsidRPr="00B878E6">
        <w:rPr>
          <w:rFonts w:cs="Times New Roman"/>
          <w:color w:val="000000" w:themeColor="text1"/>
          <w:sz w:val="28"/>
          <w:szCs w:val="28"/>
        </w:rPr>
        <w:br/>
        <w:t>– приставной шаг в сторону:</w:t>
      </w:r>
      <w:r w:rsidRPr="00B878E6">
        <w:rPr>
          <w:rFonts w:cs="Times New Roman"/>
          <w:color w:val="000000" w:themeColor="text1"/>
          <w:sz w:val="28"/>
          <w:szCs w:val="28"/>
        </w:rPr>
        <w:br/>
        <w:t xml:space="preserve">– из положения сидя ноги врозь перейти в положение ноги </w:t>
      </w:r>
      <w:proofErr w:type="spellStart"/>
      <w:r w:rsidRPr="00B878E6">
        <w:rPr>
          <w:rFonts w:cs="Times New Roman"/>
          <w:color w:val="000000" w:themeColor="text1"/>
          <w:sz w:val="28"/>
          <w:szCs w:val="28"/>
        </w:rPr>
        <w:t>скрестно</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2. Научить сохранению правильной осанки при уменьшении площади опоры (тренировка равновесия и координации).</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 поочередно выставлять ноги на пятку, вперед, в сторону, руки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r w:rsidRPr="00B878E6">
        <w:rPr>
          <w:rFonts w:cs="Times New Roman"/>
          <w:color w:val="000000" w:themeColor="text1"/>
          <w:sz w:val="28"/>
          <w:szCs w:val="28"/>
        </w:rPr>
        <w:br/>
        <w:t>– поочередно выставлять ноги вперед, в сторону, на носок;</w:t>
      </w:r>
      <w:r w:rsidRPr="00B878E6">
        <w:rPr>
          <w:rFonts w:cs="Times New Roman"/>
          <w:color w:val="000000" w:themeColor="text1"/>
          <w:sz w:val="28"/>
          <w:szCs w:val="28"/>
        </w:rPr>
        <w:br/>
      </w:r>
      <w:r w:rsidRPr="00B878E6">
        <w:rPr>
          <w:rFonts w:cs="Times New Roman"/>
          <w:color w:val="000000" w:themeColor="text1"/>
          <w:sz w:val="28"/>
          <w:szCs w:val="28"/>
        </w:rPr>
        <w:lastRenderedPageBreak/>
        <w:t>– то же упражнение с различными положениями рук: одна вперед, другая вверх; одна за голову, другая в сторону.</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3. Обучить ребенка упражнениям на сохранение равновесия с различными положениями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proofErr w:type="gramStart"/>
      <w:r w:rsidRPr="00B878E6">
        <w:rPr>
          <w:rFonts w:cs="Times New Roman"/>
          <w:color w:val="000000" w:themeColor="text1"/>
          <w:sz w:val="28"/>
          <w:szCs w:val="28"/>
        </w:rPr>
        <w:t>Рекомендуемые  упражнения</w:t>
      </w:r>
      <w:proofErr w:type="gram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наклониться вперед, ноги врозь;</w:t>
      </w:r>
      <w:r w:rsidRPr="00B878E6">
        <w:rPr>
          <w:rFonts w:cs="Times New Roman"/>
          <w:color w:val="000000" w:themeColor="text1"/>
          <w:sz w:val="28"/>
          <w:szCs w:val="28"/>
        </w:rPr>
        <w:br/>
        <w:t>– наклониться вперед к выставленной ноге, вперед с различными положениями рук;</w:t>
      </w:r>
      <w:r w:rsidRPr="00B878E6">
        <w:rPr>
          <w:rFonts w:cs="Times New Roman"/>
          <w:color w:val="000000" w:themeColor="text1"/>
          <w:sz w:val="28"/>
          <w:szCs w:val="28"/>
        </w:rPr>
        <w:br/>
        <w:t xml:space="preserve">– наклониться в стороны поочередно, сидя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ноги стоят на полу, руки на поясе, </w:t>
      </w:r>
      <w:proofErr w:type="spellStart"/>
      <w:r w:rsidRPr="00B878E6">
        <w:rPr>
          <w:rFonts w:cs="Times New Roman"/>
          <w:color w:val="000000" w:themeColor="text1"/>
          <w:sz w:val="28"/>
          <w:szCs w:val="28"/>
        </w:rPr>
        <w:t>рукиза</w:t>
      </w:r>
      <w:proofErr w:type="spellEnd"/>
      <w:r w:rsidRPr="00B878E6">
        <w:rPr>
          <w:rFonts w:cs="Times New Roman"/>
          <w:color w:val="000000" w:themeColor="text1"/>
          <w:sz w:val="28"/>
          <w:szCs w:val="28"/>
        </w:rPr>
        <w:t xml:space="preserve"> головой, руки в стороны;</w:t>
      </w:r>
      <w:r w:rsidRPr="00B878E6">
        <w:rPr>
          <w:rFonts w:cs="Times New Roman"/>
          <w:color w:val="000000" w:themeColor="text1"/>
          <w:sz w:val="28"/>
          <w:szCs w:val="28"/>
        </w:rPr>
        <w:br/>
        <w:t>– наклониться поочередно в разные стороны к выставленной в сторону ноге с различными положениями рук;</w:t>
      </w:r>
      <w:r w:rsidRPr="00B878E6">
        <w:rPr>
          <w:rFonts w:cs="Times New Roman"/>
          <w:color w:val="000000" w:themeColor="text1"/>
          <w:sz w:val="28"/>
          <w:szCs w:val="28"/>
        </w:rPr>
        <w:br/>
        <w:t>– сохранить правильную осанку и удержать равновесие в разных положениях: руки в стороны, одна нога вперед; поднять руки вверх; согнуть в локтях; выполнить круговые движения руками;</w:t>
      </w:r>
      <w:r w:rsidRPr="00B878E6">
        <w:rPr>
          <w:rFonts w:cs="Times New Roman"/>
          <w:color w:val="000000" w:themeColor="text1"/>
          <w:sz w:val="28"/>
          <w:szCs w:val="28"/>
        </w:rPr>
        <w:br/>
        <w:t xml:space="preserve">– сидя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в медленном темпе сделать несколько шагов вперед и лечь спиной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сохраняя прямой угол между голенью и бедром, пятки должны быть на полу, руки придерживают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сбоку. Переступая ногами, вернуться в исходное положение.</w:t>
      </w:r>
      <w:r w:rsidRPr="00B878E6">
        <w:rPr>
          <w:rFonts w:cs="Times New Roman"/>
          <w:color w:val="000000" w:themeColor="text1"/>
          <w:sz w:val="28"/>
          <w:szCs w:val="28"/>
        </w:rPr>
        <w:br/>
        <w:t xml:space="preserve">И.п. — лежа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руки в упоре на полу. Сделать несколько шагов руками вперед и назад. Затылок, шея, спина должны быть на прямой линии.</w:t>
      </w:r>
      <w:r w:rsidRPr="00B878E6">
        <w:rPr>
          <w:rFonts w:cs="Times New Roman"/>
          <w:color w:val="000000" w:themeColor="text1"/>
          <w:sz w:val="28"/>
          <w:szCs w:val="28"/>
        </w:rPr>
        <w:br/>
        <w:t xml:space="preserve">И.п. — лежа на животе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ноги полусогнуты в «стартовом» положении на полу. Согнуть руки в локтях, ладонями вперед («крылышки»). Голову не поднимать.</w:t>
      </w:r>
      <w:r w:rsidRPr="00B878E6">
        <w:rPr>
          <w:rFonts w:cs="Times New Roman"/>
          <w:color w:val="000000" w:themeColor="text1"/>
          <w:sz w:val="28"/>
          <w:szCs w:val="28"/>
        </w:rPr>
        <w:br/>
        <w:t xml:space="preserve">И.п. — лежа на животе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руки на полу, ноги в «стартовом» положении. Поочередно поднимать ноги до горизонтали, руки должны быть согнуты, плечи — над кистями.</w:t>
      </w:r>
      <w:r w:rsidRPr="00B878E6">
        <w:rPr>
          <w:rFonts w:cs="Times New Roman"/>
          <w:color w:val="000000" w:themeColor="text1"/>
          <w:sz w:val="28"/>
          <w:szCs w:val="28"/>
        </w:rPr>
        <w:br/>
        <w:t>В том же исходном положении поднимать поочередно ноги, сгибая в коленях.</w:t>
      </w:r>
      <w:r w:rsidRPr="00B878E6">
        <w:rPr>
          <w:rFonts w:cs="Times New Roman"/>
          <w:color w:val="000000" w:themeColor="text1"/>
          <w:sz w:val="28"/>
          <w:szCs w:val="28"/>
        </w:rPr>
        <w:br/>
        <w:t xml:space="preserve">И.п. — лежа на спине на полу, прямые ноги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Выполнять </w:t>
      </w:r>
      <w:r w:rsidRPr="00B878E6">
        <w:rPr>
          <w:rFonts w:cs="Times New Roman"/>
          <w:color w:val="000000" w:themeColor="text1"/>
          <w:sz w:val="28"/>
          <w:szCs w:val="28"/>
        </w:rPr>
        <w:lastRenderedPageBreak/>
        <w:t>поочередно махи прямой ногой вверх.</w:t>
      </w:r>
      <w:r w:rsidRPr="00B878E6">
        <w:rPr>
          <w:rFonts w:cs="Times New Roman"/>
          <w:color w:val="000000" w:themeColor="text1"/>
          <w:sz w:val="28"/>
          <w:szCs w:val="28"/>
        </w:rPr>
        <w:br/>
        <w:t xml:space="preserve">И.п. — лежа на спине на полу, руки вдоль туловища, ноги стопами опираются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Поочередные махи согнутой ногой.</w:t>
      </w:r>
      <w:r w:rsidRPr="00B878E6">
        <w:rPr>
          <w:rFonts w:cs="Times New Roman"/>
          <w:color w:val="000000" w:themeColor="text1"/>
          <w:sz w:val="28"/>
          <w:szCs w:val="28"/>
        </w:rPr>
        <w:br/>
        <w:t>Выполнить два предыдущих упражнения из исходного положения — руки за голову.</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4. Научить выполнению упражнений в расслаблении мышц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 сидя на полу с согнутыми ногами боком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облокотиться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придерживая руками, расслабить мышцы шеи, спины, положить голову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и в таком положении покачаться;</w:t>
      </w:r>
      <w:r w:rsidRPr="00B878E6">
        <w:rPr>
          <w:rFonts w:cs="Times New Roman"/>
          <w:color w:val="000000" w:themeColor="text1"/>
          <w:sz w:val="28"/>
          <w:szCs w:val="28"/>
        </w:rPr>
        <w:br/>
        <w:t xml:space="preserve">– сидя на полу спиной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придерживая его сзади руками, расслабить мышцы шеи и спины, положить голову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и покачиваться влево-вправо.</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Организационно-</w:t>
      </w:r>
      <w:proofErr w:type="gramStart"/>
      <w:r w:rsidRPr="00B878E6">
        <w:rPr>
          <w:rStyle w:val="StrongEmphasis"/>
          <w:rFonts w:cs="Times New Roman"/>
          <w:color w:val="000000" w:themeColor="text1"/>
          <w:sz w:val="28"/>
          <w:szCs w:val="28"/>
        </w:rPr>
        <w:t>методические  указания</w:t>
      </w:r>
      <w:proofErr w:type="gramEnd"/>
      <w:r w:rsidRPr="00B878E6">
        <w:rPr>
          <w:rStyle w:val="StrongEmphasis"/>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При выполнении упражнений в сочетании с колебательными покачиваниями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необходимо контролировать постоянный контакт с поверхностью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Структура занятий сохраняется, но увеличивается объем упражнений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Можно использовать музыкально-ритмические композиции с различными перестроениями.</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3-й этап.</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Задачи этапа и их реализация: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1. Научить выполнению комплекса общеразвивающих упражнений с использованием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в едином для всей группы темпе.</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комплексы общеразвивающих упражнений в соответствии с возрастными требованиями к занимающимся.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2. Научить выполнению упражнений на растягивание с использованием </w:t>
      </w:r>
      <w:proofErr w:type="spellStart"/>
      <w:r w:rsidRPr="00B878E6">
        <w:rPr>
          <w:rFonts w:cs="Times New Roman"/>
          <w:color w:val="000000" w:themeColor="text1"/>
          <w:sz w:val="28"/>
          <w:szCs w:val="28"/>
        </w:rPr>
        <w:lastRenderedPageBreak/>
        <w:t>фитбола</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r w:rsidRPr="00B878E6">
        <w:rPr>
          <w:rFonts w:cs="Times New Roman"/>
          <w:color w:val="000000" w:themeColor="text1"/>
          <w:sz w:val="28"/>
          <w:szCs w:val="28"/>
        </w:rPr>
        <w:br/>
        <w:t>– стоя в упоре на одном колене, боком к мячу, другая нога выпрямлена и опирается на мяч ступней, выполнять медленные пружинистые покачивания;</w:t>
      </w:r>
      <w:r w:rsidRPr="00B878E6">
        <w:rPr>
          <w:rFonts w:cs="Times New Roman"/>
          <w:color w:val="000000" w:themeColor="text1"/>
          <w:sz w:val="28"/>
          <w:szCs w:val="28"/>
        </w:rPr>
        <w:br/>
        <w:t>– то же упражнение выполнять, сгибая руки;</w:t>
      </w:r>
      <w:r w:rsidRPr="00B878E6">
        <w:rPr>
          <w:rFonts w:cs="Times New Roman"/>
          <w:color w:val="000000" w:themeColor="text1"/>
          <w:sz w:val="28"/>
          <w:szCs w:val="28"/>
        </w:rPr>
        <w:br/>
        <w:t xml:space="preserve">– стоя на одном колене, спиной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другое колено – на мяче, руки на полу. Выполнить несколько пружинистых движений назад;</w:t>
      </w:r>
      <w:r w:rsidRPr="00B878E6">
        <w:rPr>
          <w:rFonts w:cs="Times New Roman"/>
          <w:color w:val="000000" w:themeColor="text1"/>
          <w:sz w:val="28"/>
          <w:szCs w:val="28"/>
        </w:rPr>
        <w:br/>
        <w:t xml:space="preserve">– лежа спиной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руки в стороны, угол между голенью и бедром 90°, точка контакта с мячом — на средней линии лопаток;</w:t>
      </w:r>
      <w:r w:rsidRPr="00B878E6">
        <w:rPr>
          <w:rFonts w:cs="Times New Roman"/>
          <w:color w:val="000000" w:themeColor="text1"/>
          <w:sz w:val="28"/>
          <w:szCs w:val="28"/>
        </w:rPr>
        <w:br/>
        <w:t xml:space="preserve">– сидя боком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на полу, дальняя от </w:t>
      </w:r>
      <w:proofErr w:type="spellStart"/>
      <w:r w:rsidRPr="00B878E6">
        <w:rPr>
          <w:rFonts w:cs="Times New Roman"/>
          <w:color w:val="000000" w:themeColor="text1"/>
          <w:sz w:val="28"/>
          <w:szCs w:val="28"/>
        </w:rPr>
        <w:t>фитбола</w:t>
      </w:r>
      <w:proofErr w:type="spellEnd"/>
      <w:r w:rsidRPr="00B878E6">
        <w:rPr>
          <w:rFonts w:cs="Times New Roman"/>
          <w:color w:val="000000" w:themeColor="text1"/>
          <w:sz w:val="28"/>
          <w:szCs w:val="28"/>
        </w:rPr>
        <w:t xml:space="preserve"> нога согнута и упирается ступней о пол, ближняя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рука лежит на поверхности мяча, разгибая опорную ногу, «накатиться»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удерживая равновесие;</w:t>
      </w:r>
      <w:r w:rsidRPr="00B878E6">
        <w:rPr>
          <w:rFonts w:cs="Times New Roman"/>
          <w:color w:val="000000" w:themeColor="text1"/>
          <w:sz w:val="28"/>
          <w:szCs w:val="28"/>
        </w:rPr>
        <w:br/>
      </w:r>
      <w:proofErr w:type="spellStart"/>
      <w:r w:rsidRPr="00B878E6">
        <w:rPr>
          <w:rFonts w:cs="Times New Roman"/>
          <w:color w:val="000000" w:themeColor="text1"/>
          <w:sz w:val="28"/>
          <w:szCs w:val="28"/>
        </w:rPr>
        <w:t>И.п</w:t>
      </w:r>
      <w:proofErr w:type="spellEnd"/>
      <w:r w:rsidRPr="00B878E6">
        <w:rPr>
          <w:rFonts w:cs="Times New Roman"/>
          <w:color w:val="000000" w:themeColor="text1"/>
          <w:sz w:val="28"/>
          <w:szCs w:val="28"/>
        </w:rPr>
        <w:t xml:space="preserve">. — то же, при «накате»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дальнюю руку поднять вверх;</w:t>
      </w:r>
      <w:r w:rsidRPr="00B878E6">
        <w:rPr>
          <w:rFonts w:cs="Times New Roman"/>
          <w:color w:val="000000" w:themeColor="text1"/>
          <w:sz w:val="28"/>
          <w:szCs w:val="28"/>
        </w:rPr>
        <w:br/>
        <w:t>И.п. — то же, выполнять одновременно одноименной рукой и ногой.</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4-й этап.</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Задача этапа и ее реализация: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1. Совершенствовать качество выполнения упражнений в равновесии.</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Рекомендуемые упражнения: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И.п. — в упоре лежа на животе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Сгибая ноги, прокатить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к груди.</w:t>
      </w:r>
      <w:r w:rsidRPr="00B878E6">
        <w:rPr>
          <w:rFonts w:cs="Times New Roman"/>
          <w:color w:val="000000" w:themeColor="text1"/>
          <w:sz w:val="28"/>
          <w:szCs w:val="28"/>
        </w:rPr>
        <w:br/>
        <w:t xml:space="preserve">И.п. — то же, но опора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одной ногой.</w:t>
      </w:r>
      <w:r w:rsidRPr="00B878E6">
        <w:rPr>
          <w:rFonts w:cs="Times New Roman"/>
          <w:color w:val="000000" w:themeColor="text1"/>
          <w:sz w:val="28"/>
          <w:szCs w:val="28"/>
        </w:rPr>
        <w:br/>
        <w:t xml:space="preserve">Лицом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стоя на коленях, перейти в положение лежа на животе, руки в упоре, одна нога согнута.</w:t>
      </w:r>
      <w:r w:rsidRPr="00B878E6">
        <w:rPr>
          <w:rFonts w:cs="Times New Roman"/>
          <w:color w:val="000000" w:themeColor="text1"/>
          <w:sz w:val="28"/>
          <w:szCs w:val="28"/>
        </w:rPr>
        <w:br/>
        <w:t xml:space="preserve">Аналогичное упражнение, но опора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коленом согнутой ноги, другая выпрямлена вверх.</w:t>
      </w:r>
      <w:r w:rsidRPr="00B878E6">
        <w:rPr>
          <w:rFonts w:cs="Times New Roman"/>
          <w:color w:val="000000" w:themeColor="text1"/>
          <w:sz w:val="28"/>
          <w:szCs w:val="28"/>
        </w:rPr>
        <w:br/>
        <w:t xml:space="preserve">Лежа спиной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руки на полу, одна нога вверх.</w:t>
      </w:r>
      <w:r w:rsidRPr="00B878E6">
        <w:rPr>
          <w:rFonts w:cs="Times New Roman"/>
          <w:color w:val="000000" w:themeColor="text1"/>
          <w:sz w:val="28"/>
          <w:szCs w:val="28"/>
        </w:rPr>
        <w:br/>
        <w:t>И.п. — то же, ноги вверх.</w:t>
      </w:r>
      <w:r w:rsidRPr="00B878E6">
        <w:rPr>
          <w:rFonts w:cs="Times New Roman"/>
          <w:color w:val="000000" w:themeColor="text1"/>
          <w:sz w:val="28"/>
          <w:szCs w:val="28"/>
        </w:rPr>
        <w:br/>
        <w:t xml:space="preserve">Лежа на животе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поворот на спину.</w:t>
      </w:r>
      <w:r w:rsidRPr="00B878E6">
        <w:rPr>
          <w:rFonts w:cs="Times New Roman"/>
          <w:color w:val="000000" w:themeColor="text1"/>
          <w:sz w:val="28"/>
          <w:szCs w:val="28"/>
        </w:rPr>
        <w:br/>
        <w:t xml:space="preserve">Стоя правым боком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 xml:space="preserve">, шаг правой через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прокат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и </w:t>
      </w:r>
      <w:r w:rsidRPr="00B878E6">
        <w:rPr>
          <w:rFonts w:cs="Times New Roman"/>
          <w:color w:val="000000" w:themeColor="text1"/>
          <w:sz w:val="28"/>
          <w:szCs w:val="28"/>
        </w:rPr>
        <w:lastRenderedPageBreak/>
        <w:t xml:space="preserve">затем приставить левую, встать левым боком к </w:t>
      </w:r>
      <w:proofErr w:type="spellStart"/>
      <w:r w:rsidRPr="00B878E6">
        <w:rPr>
          <w:rFonts w:cs="Times New Roman"/>
          <w:color w:val="000000" w:themeColor="text1"/>
          <w:sz w:val="28"/>
          <w:szCs w:val="28"/>
        </w:rPr>
        <w:t>фитболу</w:t>
      </w:r>
      <w:proofErr w:type="spellEnd"/>
      <w:r w:rsidRPr="00B878E6">
        <w:rPr>
          <w:rFonts w:cs="Times New Roman"/>
          <w:color w:val="000000" w:themeColor="text1"/>
          <w:sz w:val="28"/>
          <w:szCs w:val="28"/>
        </w:rPr>
        <w:t>.</w:t>
      </w:r>
      <w:r w:rsidRPr="00B878E6">
        <w:rPr>
          <w:rFonts w:cs="Times New Roman"/>
          <w:color w:val="000000" w:themeColor="text1"/>
          <w:sz w:val="28"/>
          <w:szCs w:val="28"/>
        </w:rPr>
        <w:br/>
        <w:t xml:space="preserve">Сидя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ноги вместе, небольшой наклон влево, прокат вправо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встать,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слева. То же, прокат влево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w:t>
      </w:r>
      <w:r w:rsidRPr="00B878E6">
        <w:rPr>
          <w:rFonts w:cs="Times New Roman"/>
          <w:color w:val="000000" w:themeColor="text1"/>
          <w:sz w:val="28"/>
          <w:szCs w:val="28"/>
        </w:rPr>
        <w:br/>
        <w:t xml:space="preserve">Лежа на животе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в упоре на полу, повороты в стороны. Точка контакта с </w:t>
      </w:r>
      <w:proofErr w:type="spellStart"/>
      <w:r w:rsidRPr="00B878E6">
        <w:rPr>
          <w:rFonts w:cs="Times New Roman"/>
          <w:color w:val="000000" w:themeColor="text1"/>
          <w:sz w:val="28"/>
          <w:szCs w:val="28"/>
        </w:rPr>
        <w:t>фитболом</w:t>
      </w:r>
      <w:proofErr w:type="spellEnd"/>
      <w:r w:rsidRPr="00B878E6">
        <w:rPr>
          <w:rFonts w:cs="Times New Roman"/>
          <w:color w:val="000000" w:themeColor="text1"/>
          <w:sz w:val="28"/>
          <w:szCs w:val="28"/>
        </w:rPr>
        <w:t xml:space="preserve"> постепенно удаляется от опоры на пол.</w:t>
      </w:r>
      <w:r w:rsidRPr="00B878E6">
        <w:rPr>
          <w:rFonts w:cs="Times New Roman"/>
          <w:color w:val="000000" w:themeColor="text1"/>
          <w:sz w:val="28"/>
          <w:szCs w:val="28"/>
        </w:rPr>
        <w:br/>
        <w:t xml:space="preserve">То же упражнение, но опора на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одной ногой.</w:t>
      </w:r>
      <w:r w:rsidRPr="00B878E6">
        <w:rPr>
          <w:rFonts w:cs="Times New Roman"/>
          <w:color w:val="000000" w:themeColor="text1"/>
          <w:sz w:val="28"/>
          <w:szCs w:val="28"/>
        </w:rPr>
        <w:br/>
        <w:t xml:space="preserve">Лежа на спине на полу, ноги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xml:space="preserve">, поднимая таз от пола, сгибая ноги, подкатить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к ягодицам, вернуться в исходное положение.</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 xml:space="preserve">Подвижные игры с </w:t>
      </w:r>
      <w:proofErr w:type="spellStart"/>
      <w:r w:rsidRPr="00B878E6">
        <w:rPr>
          <w:rStyle w:val="StrongEmphasis"/>
          <w:rFonts w:cs="Times New Roman"/>
          <w:color w:val="000000" w:themeColor="text1"/>
          <w:sz w:val="28"/>
          <w:szCs w:val="28"/>
        </w:rPr>
        <w:t>фитболом</w:t>
      </w:r>
      <w:proofErr w:type="spellEnd"/>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«Паровозик»</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Дети садятся на </w:t>
      </w:r>
      <w:proofErr w:type="spellStart"/>
      <w:r w:rsidRPr="00B878E6">
        <w:rPr>
          <w:rFonts w:cs="Times New Roman"/>
          <w:color w:val="000000" w:themeColor="text1"/>
          <w:sz w:val="28"/>
          <w:szCs w:val="28"/>
        </w:rPr>
        <w:t>фитболы</w:t>
      </w:r>
      <w:proofErr w:type="spellEnd"/>
      <w:r w:rsidRPr="00B878E6">
        <w:rPr>
          <w:rFonts w:cs="Times New Roman"/>
          <w:color w:val="000000" w:themeColor="text1"/>
          <w:sz w:val="28"/>
          <w:szCs w:val="28"/>
        </w:rPr>
        <w:t xml:space="preserve"> друг </w:t>
      </w:r>
      <w:proofErr w:type="gramStart"/>
      <w:r w:rsidRPr="00B878E6">
        <w:rPr>
          <w:rFonts w:cs="Times New Roman"/>
          <w:color w:val="000000" w:themeColor="text1"/>
          <w:sz w:val="28"/>
          <w:szCs w:val="28"/>
        </w:rPr>
        <w:t>за другом</w:t>
      </w:r>
      <w:proofErr w:type="gramEnd"/>
      <w:r w:rsidRPr="00B878E6">
        <w:rPr>
          <w:rFonts w:cs="Times New Roman"/>
          <w:color w:val="000000" w:themeColor="text1"/>
          <w:sz w:val="28"/>
          <w:szCs w:val="28"/>
        </w:rPr>
        <w:t xml:space="preserve"> и первый ребёнок или педагог исполняет роль машиниста. Он «везёт» ребят по залу в разных направлениях. Дети, подпрыгивая, передвигаются друг за другом, подталкивая свой мяч руками.</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«Гусеница»</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Дети садятся на </w:t>
      </w:r>
      <w:proofErr w:type="spellStart"/>
      <w:r w:rsidRPr="00B878E6">
        <w:rPr>
          <w:rFonts w:cs="Times New Roman"/>
          <w:color w:val="000000" w:themeColor="text1"/>
          <w:sz w:val="28"/>
          <w:szCs w:val="28"/>
        </w:rPr>
        <w:t>фитболы</w:t>
      </w:r>
      <w:proofErr w:type="spellEnd"/>
      <w:r w:rsidRPr="00B878E6">
        <w:rPr>
          <w:rFonts w:cs="Times New Roman"/>
          <w:color w:val="000000" w:themeColor="text1"/>
          <w:sz w:val="28"/>
          <w:szCs w:val="28"/>
        </w:rPr>
        <w:t xml:space="preserve"> друг за другом и представляют, что руки – это ножки гусеницы, которая лежит на спине. Первому ребенку дают в руки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 и он, прогнувшись назад, передаёт мяч следующему ребенку. Когда мяч дойдет до последнего игрока его начинают передавать обратно.</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«Быстрый и ловкий»</w:t>
      </w:r>
    </w:p>
    <w:p w:rsidR="00E4453E" w:rsidRPr="00B878E6" w:rsidRDefault="00E4453E" w:rsidP="00E4453E">
      <w:pPr>
        <w:pStyle w:val="Textbody"/>
        <w:spacing w:line="360" w:lineRule="auto"/>
        <w:rPr>
          <w:rFonts w:cs="Times New Roman"/>
          <w:color w:val="000000" w:themeColor="text1"/>
          <w:sz w:val="28"/>
          <w:szCs w:val="28"/>
        </w:rPr>
      </w:pPr>
      <w:proofErr w:type="spellStart"/>
      <w:r w:rsidRPr="00B878E6">
        <w:rPr>
          <w:rFonts w:cs="Times New Roman"/>
          <w:color w:val="000000" w:themeColor="text1"/>
          <w:sz w:val="28"/>
          <w:szCs w:val="28"/>
        </w:rPr>
        <w:t>Фитболы</w:t>
      </w:r>
      <w:proofErr w:type="spellEnd"/>
      <w:r w:rsidRPr="00B878E6">
        <w:rPr>
          <w:rFonts w:cs="Times New Roman"/>
          <w:color w:val="000000" w:themeColor="text1"/>
          <w:sz w:val="28"/>
          <w:szCs w:val="28"/>
        </w:rPr>
        <w:t xml:space="preserve"> (на один меньше чем детей) лежат по кругу. Под весёлую мелодию дети ходят вокруг мячей. Как только прекратится музыка, нужно быстро сесть на мяч. Кому не хватило мяча, выбывает из игры. Один мяч убирается, и игра продолжается, так происходит до тех пор, пока не останется один игрок (победитель).</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Также можно использовать и другие подвижные игры, в которых возможно применение </w:t>
      </w:r>
      <w:proofErr w:type="spellStart"/>
      <w:r w:rsidRPr="00B878E6">
        <w:rPr>
          <w:rFonts w:cs="Times New Roman"/>
          <w:color w:val="000000" w:themeColor="text1"/>
          <w:sz w:val="28"/>
          <w:szCs w:val="28"/>
        </w:rPr>
        <w:t>фитболов</w:t>
      </w:r>
      <w:proofErr w:type="spellEnd"/>
      <w:r w:rsidRPr="00B878E6">
        <w:rPr>
          <w:rFonts w:cs="Times New Roman"/>
          <w:color w:val="000000" w:themeColor="text1"/>
          <w:sz w:val="28"/>
          <w:szCs w:val="28"/>
        </w:rPr>
        <w:t>.</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Структура физкультурных занятий по </w:t>
      </w:r>
      <w:proofErr w:type="spellStart"/>
      <w:r w:rsidRPr="00B878E6">
        <w:rPr>
          <w:rFonts w:cs="Times New Roman"/>
          <w:color w:val="000000" w:themeColor="text1"/>
          <w:sz w:val="28"/>
          <w:szCs w:val="28"/>
        </w:rPr>
        <w:t>фитбол</w:t>
      </w:r>
      <w:proofErr w:type="spellEnd"/>
      <w:r w:rsidRPr="00B878E6">
        <w:rPr>
          <w:rFonts w:cs="Times New Roman"/>
          <w:color w:val="000000" w:themeColor="text1"/>
          <w:sz w:val="28"/>
          <w:szCs w:val="28"/>
        </w:rPr>
        <w:t xml:space="preserve">-гимнастике состоит из трёх </w:t>
      </w:r>
      <w:r w:rsidRPr="00B878E6">
        <w:rPr>
          <w:rFonts w:cs="Times New Roman"/>
          <w:color w:val="000000" w:themeColor="text1"/>
          <w:sz w:val="28"/>
          <w:szCs w:val="28"/>
        </w:rPr>
        <w:lastRenderedPageBreak/>
        <w:t>частей.</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1. Подготовительная часть – разогревание организма и создание положительного эмоционального настроя.</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2. Основная часть – физическая нагрузка, в которую входят упражнения:</w:t>
      </w:r>
    </w:p>
    <w:p w:rsidR="00E4453E" w:rsidRPr="00B878E6" w:rsidRDefault="00E4453E" w:rsidP="0017150F">
      <w:pPr>
        <w:pStyle w:val="Textbody"/>
        <w:numPr>
          <w:ilvl w:val="1"/>
          <w:numId w:val="1"/>
        </w:numPr>
        <w:spacing w:line="360" w:lineRule="auto"/>
        <w:ind w:left="0"/>
        <w:jc w:val="both"/>
        <w:rPr>
          <w:rFonts w:cs="Times New Roman"/>
          <w:color w:val="000000" w:themeColor="text1"/>
          <w:sz w:val="28"/>
          <w:szCs w:val="28"/>
        </w:rPr>
      </w:pPr>
      <w:r w:rsidRPr="00B878E6">
        <w:rPr>
          <w:rFonts w:cs="Times New Roman"/>
          <w:color w:val="000000" w:themeColor="text1"/>
          <w:sz w:val="28"/>
          <w:szCs w:val="28"/>
        </w:rPr>
        <w:t xml:space="preserve">для коррекции различных видов нарушений осанки (сутулая и круглая спина, </w:t>
      </w:r>
      <w:proofErr w:type="spellStart"/>
      <w:r w:rsidRPr="00B878E6">
        <w:rPr>
          <w:rFonts w:cs="Times New Roman"/>
          <w:color w:val="000000" w:themeColor="text1"/>
          <w:sz w:val="28"/>
          <w:szCs w:val="28"/>
        </w:rPr>
        <w:t>кругловогнутая</w:t>
      </w:r>
      <w:proofErr w:type="spellEnd"/>
      <w:r w:rsidRPr="00B878E6">
        <w:rPr>
          <w:rFonts w:cs="Times New Roman"/>
          <w:color w:val="000000" w:themeColor="text1"/>
          <w:sz w:val="28"/>
          <w:szCs w:val="28"/>
        </w:rPr>
        <w:t xml:space="preserve"> спина, плоская, плосковогнутая);</w:t>
      </w:r>
    </w:p>
    <w:p w:rsidR="00E4453E" w:rsidRPr="00B878E6" w:rsidRDefault="00E4453E" w:rsidP="0017150F">
      <w:pPr>
        <w:pStyle w:val="Textbody"/>
        <w:numPr>
          <w:ilvl w:val="1"/>
          <w:numId w:val="1"/>
        </w:numPr>
        <w:spacing w:line="360" w:lineRule="auto"/>
        <w:jc w:val="both"/>
        <w:rPr>
          <w:rFonts w:cs="Times New Roman"/>
          <w:color w:val="000000" w:themeColor="text1"/>
          <w:sz w:val="28"/>
          <w:szCs w:val="28"/>
        </w:rPr>
      </w:pPr>
      <w:r w:rsidRPr="00B878E6">
        <w:rPr>
          <w:rFonts w:cs="Times New Roman"/>
          <w:color w:val="000000" w:themeColor="text1"/>
          <w:sz w:val="28"/>
          <w:szCs w:val="28"/>
        </w:rPr>
        <w:t>для укрепления мышц плечевого пояса и рук;</w:t>
      </w:r>
    </w:p>
    <w:p w:rsidR="00E4453E" w:rsidRPr="00B878E6" w:rsidRDefault="00E4453E" w:rsidP="0017150F">
      <w:pPr>
        <w:pStyle w:val="Textbody"/>
        <w:numPr>
          <w:ilvl w:val="1"/>
          <w:numId w:val="1"/>
        </w:numPr>
        <w:spacing w:line="360" w:lineRule="auto"/>
        <w:jc w:val="both"/>
        <w:rPr>
          <w:rFonts w:cs="Times New Roman"/>
          <w:color w:val="000000" w:themeColor="text1"/>
          <w:sz w:val="28"/>
          <w:szCs w:val="28"/>
        </w:rPr>
      </w:pPr>
      <w:r w:rsidRPr="00B878E6">
        <w:rPr>
          <w:rFonts w:cs="Times New Roman"/>
          <w:color w:val="000000" w:themeColor="text1"/>
          <w:sz w:val="28"/>
          <w:szCs w:val="28"/>
        </w:rPr>
        <w:t>для укрепления мышц брюшного пресса;</w:t>
      </w:r>
    </w:p>
    <w:p w:rsidR="00E4453E" w:rsidRPr="00B878E6" w:rsidRDefault="00E4453E" w:rsidP="0017150F">
      <w:pPr>
        <w:pStyle w:val="Textbody"/>
        <w:numPr>
          <w:ilvl w:val="1"/>
          <w:numId w:val="1"/>
        </w:numPr>
        <w:spacing w:line="360" w:lineRule="auto"/>
        <w:jc w:val="both"/>
        <w:rPr>
          <w:rFonts w:cs="Times New Roman"/>
          <w:color w:val="000000" w:themeColor="text1"/>
          <w:sz w:val="28"/>
          <w:szCs w:val="28"/>
        </w:rPr>
      </w:pPr>
      <w:r w:rsidRPr="00B878E6">
        <w:rPr>
          <w:rFonts w:cs="Times New Roman"/>
          <w:color w:val="000000" w:themeColor="text1"/>
          <w:sz w:val="28"/>
          <w:szCs w:val="28"/>
        </w:rPr>
        <w:t>для укрепления мышц спины;</w:t>
      </w:r>
    </w:p>
    <w:p w:rsidR="00E4453E" w:rsidRPr="00B878E6" w:rsidRDefault="00E4453E" w:rsidP="0017150F">
      <w:pPr>
        <w:pStyle w:val="Textbody"/>
        <w:numPr>
          <w:ilvl w:val="1"/>
          <w:numId w:val="1"/>
        </w:numPr>
        <w:spacing w:line="360" w:lineRule="auto"/>
        <w:jc w:val="both"/>
        <w:rPr>
          <w:rFonts w:cs="Times New Roman"/>
          <w:color w:val="000000" w:themeColor="text1"/>
          <w:sz w:val="28"/>
          <w:szCs w:val="28"/>
        </w:rPr>
      </w:pPr>
      <w:r w:rsidRPr="00B878E6">
        <w:rPr>
          <w:rFonts w:cs="Times New Roman"/>
          <w:color w:val="000000" w:themeColor="text1"/>
          <w:sz w:val="28"/>
          <w:szCs w:val="28"/>
        </w:rPr>
        <w:t>для укрепления мышц тазового дна;</w:t>
      </w:r>
    </w:p>
    <w:p w:rsidR="00E4453E" w:rsidRPr="00B878E6" w:rsidRDefault="00E4453E" w:rsidP="0017150F">
      <w:pPr>
        <w:pStyle w:val="Textbody"/>
        <w:numPr>
          <w:ilvl w:val="1"/>
          <w:numId w:val="1"/>
        </w:numPr>
        <w:spacing w:line="360" w:lineRule="auto"/>
        <w:jc w:val="both"/>
        <w:rPr>
          <w:rFonts w:cs="Times New Roman"/>
          <w:color w:val="000000" w:themeColor="text1"/>
          <w:sz w:val="28"/>
          <w:szCs w:val="28"/>
        </w:rPr>
      </w:pPr>
      <w:r w:rsidRPr="00B878E6">
        <w:rPr>
          <w:rFonts w:cs="Times New Roman"/>
          <w:color w:val="000000" w:themeColor="text1"/>
          <w:sz w:val="28"/>
          <w:szCs w:val="28"/>
        </w:rPr>
        <w:t>для увеличения подвижности позвоночника и суставов;</w:t>
      </w:r>
    </w:p>
    <w:p w:rsidR="00E4453E" w:rsidRPr="00B878E6" w:rsidRDefault="00E4453E" w:rsidP="0017150F">
      <w:pPr>
        <w:pStyle w:val="Textbody"/>
        <w:numPr>
          <w:ilvl w:val="1"/>
          <w:numId w:val="1"/>
        </w:numPr>
        <w:spacing w:line="360" w:lineRule="auto"/>
        <w:jc w:val="both"/>
        <w:rPr>
          <w:rFonts w:cs="Times New Roman"/>
          <w:color w:val="000000" w:themeColor="text1"/>
          <w:sz w:val="28"/>
          <w:szCs w:val="28"/>
        </w:rPr>
      </w:pPr>
      <w:r w:rsidRPr="00B878E6">
        <w:rPr>
          <w:rFonts w:cs="Times New Roman"/>
          <w:color w:val="000000" w:themeColor="text1"/>
          <w:sz w:val="28"/>
          <w:szCs w:val="28"/>
        </w:rPr>
        <w:t xml:space="preserve">игры с </w:t>
      </w:r>
      <w:proofErr w:type="spellStart"/>
      <w:r w:rsidRPr="00B878E6">
        <w:rPr>
          <w:rFonts w:cs="Times New Roman"/>
          <w:color w:val="000000" w:themeColor="text1"/>
          <w:sz w:val="28"/>
          <w:szCs w:val="28"/>
        </w:rPr>
        <w:t>фитболом</w:t>
      </w:r>
      <w:proofErr w:type="spellEnd"/>
      <w:r w:rsidRPr="00B878E6">
        <w:rPr>
          <w:rFonts w:cs="Times New Roman"/>
          <w:color w:val="000000" w:themeColor="text1"/>
          <w:sz w:val="28"/>
          <w:szCs w:val="28"/>
        </w:rPr>
        <w:t xml:space="preserve"> ("пятнашки сидя", "гонки с выбыванием", "перекати поле").</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3. Заключительная часть – расслабление и рефлексия.</w:t>
      </w:r>
    </w:p>
    <w:p w:rsidR="00E4453E" w:rsidRPr="00B878E6" w:rsidRDefault="00E4453E" w:rsidP="00E4453E">
      <w:pPr>
        <w:pStyle w:val="Textbody"/>
        <w:spacing w:line="360" w:lineRule="auto"/>
        <w:rPr>
          <w:rFonts w:cs="Times New Roman"/>
          <w:color w:val="000000" w:themeColor="text1"/>
          <w:sz w:val="28"/>
          <w:szCs w:val="28"/>
        </w:rPr>
      </w:pPr>
      <w:r w:rsidRPr="00B878E6">
        <w:rPr>
          <w:rStyle w:val="StrongEmphasis"/>
          <w:rFonts w:cs="Times New Roman"/>
          <w:color w:val="000000" w:themeColor="text1"/>
          <w:sz w:val="28"/>
          <w:szCs w:val="28"/>
        </w:rPr>
        <w:t>Заключение</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Не все упражнения и игры, приведенные выше, могут быть использованы во время одного занятия. Лучше делать тренировки разнообразными, включая в них то одни, то другие упражнения. Начинать следует с более простых упражнений и постепенно переходить к более сложным. Занятие может быть направленно на развитие одного или нескольких качеств.</w:t>
      </w:r>
    </w:p>
    <w:p w:rsidR="00E4453E" w:rsidRPr="00B878E6" w:rsidRDefault="00E4453E" w:rsidP="00E4453E">
      <w:pPr>
        <w:pStyle w:val="Textbody"/>
        <w:spacing w:line="360" w:lineRule="auto"/>
        <w:rPr>
          <w:rFonts w:cs="Times New Roman"/>
          <w:color w:val="000000" w:themeColor="text1"/>
          <w:sz w:val="28"/>
          <w:szCs w:val="28"/>
        </w:rPr>
      </w:pPr>
      <w:r w:rsidRPr="00B878E6">
        <w:rPr>
          <w:rFonts w:cs="Times New Roman"/>
          <w:color w:val="000000" w:themeColor="text1"/>
          <w:sz w:val="28"/>
          <w:szCs w:val="28"/>
        </w:rPr>
        <w:t xml:space="preserve">Важно следить за правильным положением тела на </w:t>
      </w:r>
      <w:proofErr w:type="spellStart"/>
      <w:r w:rsidRPr="00B878E6">
        <w:rPr>
          <w:rFonts w:cs="Times New Roman"/>
          <w:color w:val="000000" w:themeColor="text1"/>
          <w:sz w:val="28"/>
          <w:szCs w:val="28"/>
        </w:rPr>
        <w:t>фитболе</w:t>
      </w:r>
      <w:proofErr w:type="spellEnd"/>
      <w:r w:rsidRPr="00B878E6">
        <w:rPr>
          <w:rFonts w:cs="Times New Roman"/>
          <w:color w:val="000000" w:themeColor="text1"/>
          <w:sz w:val="28"/>
          <w:szCs w:val="28"/>
        </w:rPr>
        <w:t>, за правильностью выполнения упражнений. Кроме того, следует принимать меры для предотвращения травматизма.</w:t>
      </w:r>
    </w:p>
    <w:p w:rsidR="00CC2D6B" w:rsidRPr="00B878E6" w:rsidRDefault="00CC2D6B">
      <w:pPr>
        <w:rPr>
          <w:color w:val="000000" w:themeColor="text1"/>
        </w:rPr>
      </w:pPr>
    </w:p>
    <w:sectPr w:rsidR="00CC2D6B" w:rsidRPr="00B878E6" w:rsidSect="00CC2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32F66"/>
    <w:multiLevelType w:val="multilevel"/>
    <w:tmpl w:val="47CA6E34"/>
    <w:lvl w:ilvl="0">
      <w:numFmt w:val="bullet"/>
      <w:lvlText w:val="•"/>
      <w:lvlJc w:val="left"/>
      <w:pPr>
        <w:ind w:left="3600" w:hanging="283"/>
      </w:pPr>
      <w:rPr>
        <w:rFonts w:ascii="OpenSymbol" w:eastAsia="OpenSymbol" w:hAnsi="OpenSymbol" w:cs="OpenSymbol"/>
      </w:rPr>
    </w:lvl>
    <w:lvl w:ilvl="1">
      <w:numFmt w:val="bullet"/>
      <w:lvlText w:val="•"/>
      <w:lvlJc w:val="left"/>
      <w:pPr>
        <w:ind w:left="3975"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4453E"/>
    <w:rsid w:val="0017150F"/>
    <w:rsid w:val="00825E3B"/>
    <w:rsid w:val="00861783"/>
    <w:rsid w:val="009E0519"/>
    <w:rsid w:val="00B878E6"/>
    <w:rsid w:val="00CC2D6B"/>
    <w:rsid w:val="00E4453E"/>
    <w:rsid w:val="00F56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5FE4D-AF3D-48C5-81E4-189FFC38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E4453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E4453E"/>
    <w:rPr>
      <w:b/>
      <w:bCs/>
    </w:rPr>
  </w:style>
  <w:style w:type="paragraph" w:styleId="a3">
    <w:name w:val="Balloon Text"/>
    <w:basedOn w:val="a"/>
    <w:link w:val="a4"/>
    <w:uiPriority w:val="99"/>
    <w:semiHidden/>
    <w:unhideWhenUsed/>
    <w:rsid w:val="009E05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1953</Words>
  <Characters>11137</Characters>
  <Application>Microsoft Office Word</Application>
  <DocSecurity>0</DocSecurity>
  <Lines>92</Lines>
  <Paragraphs>26</Paragraphs>
  <ScaleCrop>false</ScaleCrop>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7</cp:revision>
  <dcterms:created xsi:type="dcterms:W3CDTF">2016-03-04T05:45:00Z</dcterms:created>
  <dcterms:modified xsi:type="dcterms:W3CDTF">2017-02-17T07:36:00Z</dcterms:modified>
</cp:coreProperties>
</file>