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3E" w:rsidRDefault="00E5523E" w:rsidP="000A2DE9">
      <w:pPr>
        <w:ind w:firstLine="426"/>
        <w:rPr>
          <w:b/>
        </w:rPr>
      </w:pPr>
    </w:p>
    <w:p w:rsidR="00E5523E" w:rsidRPr="00E5523E" w:rsidRDefault="00E5523E" w:rsidP="00E5523E">
      <w:pPr>
        <w:spacing w:after="200" w:line="276" w:lineRule="auto"/>
        <w:rPr>
          <w:rFonts w:eastAsia="Calibri" w:cs="Times New Roman"/>
          <w:noProof/>
          <w:sz w:val="28"/>
          <w:szCs w:val="28"/>
          <w:lang w:eastAsia="ru-RU"/>
        </w:rPr>
      </w:pPr>
      <w:r w:rsidRPr="00E5523E">
        <w:rPr>
          <w:rFonts w:eastAsia="Calibri" w:cs="Times New Roman"/>
          <w:noProof/>
          <w:sz w:val="28"/>
          <w:szCs w:val="28"/>
          <w:lang w:eastAsia="ru-RU"/>
        </w:rPr>
        <w:t>МАДОУ - детский сад №175</w:t>
      </w:r>
    </w:p>
    <w:p w:rsidR="00E5523E" w:rsidRPr="00E5523E" w:rsidRDefault="00E5523E" w:rsidP="00E5523E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E5523E" w:rsidRPr="00E5523E" w:rsidRDefault="00E5523E" w:rsidP="00E5523E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E5523E" w:rsidRPr="00E5523E" w:rsidRDefault="00E5523E" w:rsidP="00E5523E">
      <w:pPr>
        <w:rPr>
          <w:rFonts w:eastAsia="Calibri" w:cs="Times New Roman"/>
          <w:b/>
          <w:sz w:val="36"/>
          <w:szCs w:val="28"/>
          <w:lang w:eastAsia="ru-RU"/>
        </w:rPr>
      </w:pPr>
    </w:p>
    <w:p w:rsidR="00E5523E" w:rsidRPr="00E5523E" w:rsidRDefault="00E5523E" w:rsidP="00E5523E">
      <w:pPr>
        <w:rPr>
          <w:rFonts w:eastAsia="Calibri" w:cs="Times New Roman"/>
          <w:b/>
          <w:sz w:val="36"/>
          <w:szCs w:val="28"/>
          <w:lang w:eastAsia="ru-RU"/>
        </w:rPr>
      </w:pPr>
      <w:r w:rsidRPr="00E5523E">
        <w:rPr>
          <w:rFonts w:eastAsia="Calibri" w:cs="Times New Roman"/>
          <w:b/>
          <w:sz w:val="36"/>
          <w:szCs w:val="28"/>
          <w:lang w:eastAsia="ru-RU"/>
        </w:rPr>
        <w:t xml:space="preserve"> Конспект ООД </w:t>
      </w:r>
      <w:proofErr w:type="gramStart"/>
      <w:r w:rsidRPr="00E5523E">
        <w:rPr>
          <w:rFonts w:eastAsia="Calibri" w:cs="Times New Roman"/>
          <w:b/>
          <w:sz w:val="36"/>
          <w:szCs w:val="28"/>
          <w:lang w:eastAsia="ru-RU"/>
        </w:rPr>
        <w:t>для</w:t>
      </w:r>
      <w:proofErr w:type="gramEnd"/>
      <w:r w:rsidRPr="00E5523E">
        <w:rPr>
          <w:rFonts w:eastAsia="Calibri" w:cs="Times New Roman"/>
          <w:b/>
          <w:sz w:val="36"/>
          <w:szCs w:val="28"/>
          <w:lang w:eastAsia="ru-RU"/>
        </w:rPr>
        <w:t xml:space="preserve"> </w:t>
      </w:r>
    </w:p>
    <w:p w:rsidR="00E5523E" w:rsidRDefault="00E5523E" w:rsidP="00E5523E">
      <w:pPr>
        <w:rPr>
          <w:rFonts w:eastAsia="Calibri" w:cs="Times New Roman"/>
          <w:b/>
          <w:sz w:val="36"/>
          <w:szCs w:val="28"/>
          <w:lang w:eastAsia="ru-RU"/>
        </w:rPr>
      </w:pPr>
      <w:r>
        <w:rPr>
          <w:rFonts w:eastAsia="Calibri" w:cs="Times New Roman"/>
          <w:b/>
          <w:sz w:val="36"/>
          <w:szCs w:val="28"/>
          <w:lang w:eastAsia="ru-RU"/>
        </w:rPr>
        <w:t>старшего</w:t>
      </w:r>
      <w:r w:rsidRPr="00E5523E">
        <w:rPr>
          <w:rFonts w:eastAsia="Calibri" w:cs="Times New Roman"/>
          <w:b/>
          <w:sz w:val="36"/>
          <w:szCs w:val="28"/>
          <w:lang w:eastAsia="ru-RU"/>
        </w:rPr>
        <w:t xml:space="preserve"> дошкольного возраста</w:t>
      </w:r>
    </w:p>
    <w:p w:rsidR="00E5523E" w:rsidRPr="00E5523E" w:rsidRDefault="00E5523E" w:rsidP="00E5523E">
      <w:pPr>
        <w:rPr>
          <w:rFonts w:eastAsia="Calibri" w:cs="Times New Roman"/>
          <w:b/>
          <w:sz w:val="36"/>
          <w:szCs w:val="28"/>
          <w:lang w:eastAsia="ru-RU"/>
        </w:rPr>
      </w:pPr>
    </w:p>
    <w:p w:rsidR="00E5523E" w:rsidRPr="00E5523E" w:rsidRDefault="00E5523E" w:rsidP="00E5523E">
      <w:pPr>
        <w:rPr>
          <w:rFonts w:eastAsia="Calibri" w:cs="Times New Roman"/>
          <w:b/>
          <w:i/>
          <w:color w:val="0070C0"/>
          <w:sz w:val="36"/>
          <w:szCs w:val="28"/>
          <w:lang w:eastAsia="ru-RU"/>
        </w:rPr>
      </w:pPr>
      <w:r w:rsidRPr="00E5523E">
        <w:rPr>
          <w:rFonts w:eastAsia="Calibri" w:cs="Times New Roman"/>
          <w:b/>
          <w:i/>
          <w:color w:val="0070C0"/>
          <w:sz w:val="36"/>
          <w:szCs w:val="28"/>
          <w:lang w:eastAsia="ru-RU"/>
        </w:rPr>
        <w:t>«</w:t>
      </w:r>
      <w:r w:rsidRPr="00E5523E">
        <w:rPr>
          <w:b/>
          <w:i/>
          <w:color w:val="0070C0"/>
          <w:sz w:val="36"/>
          <w:szCs w:val="36"/>
        </w:rPr>
        <w:t>Витражи для терема Лета</w:t>
      </w:r>
      <w:r w:rsidRPr="00E5523E">
        <w:rPr>
          <w:rFonts w:eastAsia="Calibri" w:cs="Times New Roman"/>
          <w:b/>
          <w:i/>
          <w:color w:val="0070C0"/>
          <w:sz w:val="36"/>
          <w:szCs w:val="28"/>
          <w:lang w:eastAsia="ru-RU"/>
        </w:rPr>
        <w:t>»</w:t>
      </w:r>
    </w:p>
    <w:p w:rsidR="00E5523E" w:rsidRPr="00E5523E" w:rsidRDefault="00E5523E" w:rsidP="00E5523E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E5523E" w:rsidRDefault="00E5523E" w:rsidP="00E5523E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E5523E" w:rsidRDefault="00E5523E" w:rsidP="00E5523E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  <w:r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>
            <wp:extent cx="3114675" cy="3114675"/>
            <wp:effectExtent l="0" t="0" r="0" b="0"/>
            <wp:docPr id="3" name="Рисунок 3" descr="C:\Users\АДМИН\Desktop\strekoza-nabor-s-ramkoy-dlya-sozdaniya-kartiny-vitrazha-color-k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АДМИН\Desktop\strekoza-nabor-s-ramkoy-dlya-sozdaniya-kartiny-vitrazha-color-k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202" cy="311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23E" w:rsidRDefault="00E5523E" w:rsidP="00E5523E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E5523E" w:rsidRDefault="00E5523E" w:rsidP="00E5523E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E5523E" w:rsidRDefault="00E5523E" w:rsidP="00E5523E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E5523E" w:rsidRDefault="00E5523E" w:rsidP="00E5523E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E5523E" w:rsidRPr="00E5523E" w:rsidRDefault="00E5523E" w:rsidP="00E5523E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E5523E" w:rsidRPr="00E5523E" w:rsidRDefault="00E5523E" w:rsidP="00E5523E">
      <w:pPr>
        <w:jc w:val="right"/>
        <w:rPr>
          <w:rFonts w:eastAsia="Calibri" w:cs="Times New Roman"/>
          <w:noProof/>
          <w:sz w:val="28"/>
          <w:szCs w:val="28"/>
          <w:lang w:eastAsia="ru-RU"/>
        </w:rPr>
      </w:pPr>
      <w:r w:rsidRPr="00E5523E">
        <w:rPr>
          <w:rFonts w:eastAsia="Calibri" w:cs="Times New Roman"/>
          <w:noProof/>
          <w:sz w:val="28"/>
          <w:szCs w:val="28"/>
          <w:lang w:eastAsia="ru-RU"/>
        </w:rPr>
        <w:t>Подготовила: воспитатель</w:t>
      </w:r>
    </w:p>
    <w:p w:rsidR="00E5523E" w:rsidRPr="00E5523E" w:rsidRDefault="00E5523E" w:rsidP="00E5523E">
      <w:pPr>
        <w:rPr>
          <w:rFonts w:eastAsia="Calibri" w:cs="Times New Roman"/>
          <w:noProof/>
          <w:sz w:val="28"/>
          <w:szCs w:val="28"/>
          <w:lang w:eastAsia="ru-RU"/>
        </w:rPr>
      </w:pPr>
      <w:r w:rsidRPr="00E5523E">
        <w:rPr>
          <w:rFonts w:eastAsia="Calibri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Шаповалова Л.М.</w:t>
      </w:r>
    </w:p>
    <w:p w:rsidR="00E5523E" w:rsidRDefault="00E5523E" w:rsidP="00E5523E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E5523E" w:rsidRDefault="00E5523E" w:rsidP="00E5523E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E5523E" w:rsidRDefault="00E5523E" w:rsidP="00E5523E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E5523E" w:rsidRDefault="00E5523E" w:rsidP="00E5523E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</w:p>
    <w:p w:rsidR="00E5523E" w:rsidRPr="00E5523E" w:rsidRDefault="00E5523E" w:rsidP="00E5523E">
      <w:pPr>
        <w:spacing w:after="200" w:line="276" w:lineRule="auto"/>
        <w:rPr>
          <w:rFonts w:ascii="Calibri" w:eastAsia="Calibri" w:hAnsi="Calibri" w:cs="Times New Roman"/>
          <w:noProof/>
          <w:sz w:val="22"/>
          <w:lang w:eastAsia="ru-RU"/>
        </w:rPr>
      </w:pPr>
      <w:bookmarkStart w:id="0" w:name="_GoBack"/>
      <w:bookmarkEnd w:id="0"/>
    </w:p>
    <w:p w:rsidR="003A71E1" w:rsidRDefault="00016D88" w:rsidP="000A2DE9">
      <w:pPr>
        <w:ind w:firstLine="426"/>
        <w:rPr>
          <w:b/>
        </w:rPr>
      </w:pPr>
      <w:r>
        <w:rPr>
          <w:b/>
        </w:rPr>
        <w:lastRenderedPageBreak/>
        <w:t>ТЕХНИКА ВЫПОЛНЕНИЯ ВИТРАЖЕЙ – КЛЕЕВЫЕ КАРТИНКИ</w:t>
      </w:r>
    </w:p>
    <w:p w:rsidR="00016D88" w:rsidRDefault="00016D88" w:rsidP="000A2DE9">
      <w:pPr>
        <w:ind w:firstLine="426"/>
        <w:rPr>
          <w:b/>
        </w:rPr>
      </w:pPr>
    </w:p>
    <w:p w:rsidR="00016D88" w:rsidRDefault="00016D88" w:rsidP="000A2DE9">
      <w:pPr>
        <w:ind w:firstLine="426"/>
        <w:jc w:val="left"/>
      </w:pPr>
      <w:r>
        <w:t>Клеем ПВА (из флакона с дозированным носиком) на лист бумаги наносится контур будущего рисунка (можно предварительно сделать контур простым карандашом), дается время для просыхания клеевой основы рисунка – витража, затем пространство между контурами раскрашивают яркими красками. Клеевые границы не позволяют краске растекаться и смешиваться.</w:t>
      </w:r>
    </w:p>
    <w:p w:rsidR="000C33F4" w:rsidRDefault="000C33F4" w:rsidP="000A2DE9">
      <w:pPr>
        <w:ind w:firstLine="426"/>
        <w:jc w:val="left"/>
      </w:pPr>
    </w:p>
    <w:p w:rsidR="000C33F4" w:rsidRDefault="00E5523E" w:rsidP="000A2DE9">
      <w:pPr>
        <w:ind w:firstLine="426"/>
        <w:jc w:val="left"/>
        <w:rPr>
          <w:b/>
          <w:i/>
        </w:rPr>
      </w:pPr>
      <w:r>
        <w:rPr>
          <w:b/>
          <w:i/>
        </w:rPr>
        <w:t>Цели</w:t>
      </w:r>
      <w:r w:rsidR="000C33F4">
        <w:rPr>
          <w:b/>
          <w:i/>
        </w:rPr>
        <w:t>:</w:t>
      </w:r>
    </w:p>
    <w:p w:rsidR="000C33F4" w:rsidRDefault="000C33F4" w:rsidP="000A2DE9">
      <w:pPr>
        <w:pStyle w:val="a3"/>
        <w:numPr>
          <w:ilvl w:val="0"/>
          <w:numId w:val="2"/>
        </w:numPr>
        <w:ind w:firstLine="426"/>
        <w:jc w:val="left"/>
      </w:pPr>
      <w:r>
        <w:t>Средствами художественного слова показать детям, как прекрасна природа в летнее время года.</w:t>
      </w:r>
    </w:p>
    <w:p w:rsidR="000C33F4" w:rsidRDefault="000C33F4" w:rsidP="000A2DE9">
      <w:pPr>
        <w:pStyle w:val="a3"/>
        <w:numPr>
          <w:ilvl w:val="0"/>
          <w:numId w:val="2"/>
        </w:numPr>
        <w:ind w:firstLine="426"/>
        <w:jc w:val="left"/>
      </w:pPr>
      <w:r>
        <w:t>Продолжать знакомить детей с понятием «Витраж», техникой её выполнения.</w:t>
      </w:r>
    </w:p>
    <w:p w:rsidR="000C33F4" w:rsidRDefault="000C33F4" w:rsidP="000A2DE9">
      <w:pPr>
        <w:pStyle w:val="a3"/>
        <w:numPr>
          <w:ilvl w:val="0"/>
          <w:numId w:val="2"/>
        </w:numPr>
        <w:ind w:firstLine="426"/>
        <w:jc w:val="left"/>
      </w:pPr>
      <w:r>
        <w:t>Закрепить умение рисовать прямые линии в разных направлениях.</w:t>
      </w:r>
    </w:p>
    <w:p w:rsidR="000C33F4" w:rsidRDefault="000C33F4" w:rsidP="000A2DE9">
      <w:pPr>
        <w:pStyle w:val="a3"/>
        <w:numPr>
          <w:ilvl w:val="0"/>
          <w:numId w:val="2"/>
        </w:numPr>
        <w:ind w:firstLine="426"/>
        <w:jc w:val="left"/>
      </w:pPr>
      <w:r>
        <w:t>Учить детей умению подбирать и отражать цветовую гамму, характерную для летнего сезона.</w:t>
      </w:r>
    </w:p>
    <w:p w:rsidR="000C33F4" w:rsidRDefault="000C33F4" w:rsidP="000A2DE9">
      <w:pPr>
        <w:ind w:firstLine="426"/>
        <w:jc w:val="left"/>
      </w:pPr>
    </w:p>
    <w:p w:rsidR="000C33F4" w:rsidRDefault="00E5523E" w:rsidP="000A2DE9">
      <w:pPr>
        <w:ind w:firstLine="426"/>
        <w:jc w:val="left"/>
        <w:rPr>
          <w:b/>
          <w:i/>
        </w:rPr>
      </w:pPr>
      <w:r>
        <w:rPr>
          <w:b/>
          <w:i/>
        </w:rPr>
        <w:t>Материал</w:t>
      </w:r>
      <w:r w:rsidR="000C33F4">
        <w:rPr>
          <w:b/>
          <w:i/>
        </w:rPr>
        <w:t>:</w:t>
      </w:r>
    </w:p>
    <w:p w:rsidR="000C33F4" w:rsidRDefault="000C33F4" w:rsidP="000A2DE9">
      <w:pPr>
        <w:pStyle w:val="a3"/>
        <w:numPr>
          <w:ilvl w:val="0"/>
          <w:numId w:val="3"/>
        </w:numPr>
        <w:ind w:firstLine="426"/>
        <w:jc w:val="left"/>
      </w:pPr>
      <w:r>
        <w:t>альбомный лист;</w:t>
      </w:r>
    </w:p>
    <w:p w:rsidR="000C33F4" w:rsidRDefault="000C33F4" w:rsidP="000A2DE9">
      <w:pPr>
        <w:pStyle w:val="a3"/>
        <w:numPr>
          <w:ilvl w:val="0"/>
          <w:numId w:val="3"/>
        </w:numPr>
        <w:ind w:firstLine="426"/>
        <w:jc w:val="left"/>
      </w:pPr>
      <w:r>
        <w:t>акварельные краски;</w:t>
      </w:r>
    </w:p>
    <w:p w:rsidR="000C33F4" w:rsidRDefault="000C33F4" w:rsidP="000A2DE9">
      <w:pPr>
        <w:pStyle w:val="a3"/>
        <w:numPr>
          <w:ilvl w:val="0"/>
          <w:numId w:val="3"/>
        </w:numPr>
        <w:ind w:firstLine="426"/>
        <w:jc w:val="left"/>
      </w:pPr>
      <w:r>
        <w:t>кисть;</w:t>
      </w:r>
    </w:p>
    <w:p w:rsidR="000C33F4" w:rsidRDefault="000C33F4" w:rsidP="000A2DE9">
      <w:pPr>
        <w:pStyle w:val="a3"/>
        <w:numPr>
          <w:ilvl w:val="0"/>
          <w:numId w:val="3"/>
        </w:numPr>
        <w:ind w:firstLine="426"/>
        <w:jc w:val="left"/>
      </w:pPr>
      <w:r>
        <w:t>стаканчик с водой;</w:t>
      </w:r>
    </w:p>
    <w:p w:rsidR="000C33F4" w:rsidRDefault="000C33F4" w:rsidP="000A2DE9">
      <w:pPr>
        <w:pStyle w:val="a3"/>
        <w:numPr>
          <w:ilvl w:val="0"/>
          <w:numId w:val="3"/>
        </w:numPr>
        <w:ind w:firstLine="426"/>
        <w:jc w:val="left"/>
      </w:pPr>
      <w:r>
        <w:t>простой карандаш;</w:t>
      </w:r>
    </w:p>
    <w:p w:rsidR="000C33F4" w:rsidRDefault="000C33F4" w:rsidP="000A2DE9">
      <w:pPr>
        <w:pStyle w:val="a3"/>
        <w:numPr>
          <w:ilvl w:val="0"/>
          <w:numId w:val="3"/>
        </w:numPr>
        <w:ind w:firstLine="426"/>
        <w:jc w:val="left"/>
      </w:pPr>
      <w:r>
        <w:t>клей ПВА с дозированным носиком;</w:t>
      </w:r>
    </w:p>
    <w:p w:rsidR="000C33F4" w:rsidRDefault="00E05297" w:rsidP="000A2DE9">
      <w:pPr>
        <w:pStyle w:val="a3"/>
        <w:numPr>
          <w:ilvl w:val="0"/>
          <w:numId w:val="3"/>
        </w:numPr>
        <w:ind w:firstLine="426"/>
        <w:jc w:val="left"/>
      </w:pPr>
      <w:r>
        <w:t>салфетка.</w:t>
      </w:r>
    </w:p>
    <w:p w:rsidR="00E05297" w:rsidRDefault="00E05297" w:rsidP="000A2DE9">
      <w:pPr>
        <w:ind w:firstLine="426"/>
        <w:jc w:val="left"/>
      </w:pPr>
    </w:p>
    <w:p w:rsidR="00E05297" w:rsidRDefault="00E05297" w:rsidP="000A2DE9">
      <w:pPr>
        <w:ind w:firstLine="426"/>
        <w:jc w:val="left"/>
      </w:pPr>
      <w:r>
        <w:rPr>
          <w:b/>
          <w:i/>
        </w:rPr>
        <w:t xml:space="preserve">Предварительная работа: </w:t>
      </w:r>
      <w:r>
        <w:t>разучивание стихотворений о лете, рассматривание иллюстраций о лете, коллективный просмотр мультфильма «Дед Мороз и лето» режиссера В. Караваева.</w:t>
      </w:r>
    </w:p>
    <w:p w:rsidR="00E05297" w:rsidRDefault="00E05297" w:rsidP="000A2DE9">
      <w:pPr>
        <w:ind w:firstLine="426"/>
        <w:jc w:val="left"/>
      </w:pPr>
    </w:p>
    <w:p w:rsidR="00E05297" w:rsidRDefault="00E5523E" w:rsidP="000A2DE9">
      <w:pPr>
        <w:ind w:firstLine="426"/>
        <w:rPr>
          <w:b/>
        </w:rPr>
      </w:pPr>
      <w:r>
        <w:rPr>
          <w:b/>
        </w:rPr>
        <w:t>Ход:</w:t>
      </w:r>
    </w:p>
    <w:p w:rsidR="00E05297" w:rsidRDefault="00E05297" w:rsidP="000A2DE9">
      <w:pPr>
        <w:ind w:firstLine="426"/>
        <w:rPr>
          <w:b/>
        </w:rPr>
      </w:pPr>
      <w:r>
        <w:rPr>
          <w:b/>
        </w:rPr>
        <w:t>1. Организационная часть</w:t>
      </w:r>
    </w:p>
    <w:p w:rsidR="00E05297" w:rsidRDefault="00E05297" w:rsidP="000A2DE9">
      <w:pPr>
        <w:ind w:firstLine="426"/>
        <w:rPr>
          <w:b/>
        </w:rPr>
      </w:pPr>
    </w:p>
    <w:p w:rsidR="00E05297" w:rsidRDefault="00E05297" w:rsidP="000A2DE9">
      <w:pPr>
        <w:ind w:firstLine="426"/>
        <w:jc w:val="left"/>
      </w:pPr>
      <w:r>
        <w:t>Педагог начинает занятие с чтения стихотворения Л. Корчагиной «Лето»:</w:t>
      </w:r>
    </w:p>
    <w:p w:rsidR="00E05297" w:rsidRDefault="00E05297" w:rsidP="000A2DE9">
      <w:pPr>
        <w:ind w:firstLine="426"/>
        <w:jc w:val="left"/>
      </w:pPr>
    </w:p>
    <w:p w:rsidR="00E05297" w:rsidRDefault="00E05297" w:rsidP="000A2DE9">
      <w:pPr>
        <w:ind w:firstLine="426"/>
      </w:pPr>
      <w:r>
        <w:t>Если дует ветер теплый, хоть и с севера,</w:t>
      </w:r>
    </w:p>
    <w:p w:rsidR="00E05297" w:rsidRDefault="00E05297" w:rsidP="000A2DE9">
      <w:pPr>
        <w:ind w:firstLine="426"/>
      </w:pPr>
      <w:r>
        <w:t>Если луг – в ромашках и комочках клевера,</w:t>
      </w:r>
    </w:p>
    <w:p w:rsidR="00E05297" w:rsidRDefault="00E05297" w:rsidP="000A2DE9">
      <w:pPr>
        <w:ind w:firstLine="426"/>
      </w:pPr>
      <w:r>
        <w:t>Бабочки и пчелы над цветами кружатся,</w:t>
      </w:r>
    </w:p>
    <w:p w:rsidR="00E05297" w:rsidRDefault="00E05297" w:rsidP="000A2DE9">
      <w:pPr>
        <w:ind w:firstLine="426"/>
      </w:pPr>
      <w:r>
        <w:t>И осколком неба голубеет лужица,</w:t>
      </w:r>
    </w:p>
    <w:p w:rsidR="00E05297" w:rsidRDefault="00E05297" w:rsidP="000A2DE9">
      <w:pPr>
        <w:ind w:firstLine="426"/>
      </w:pPr>
      <w:r>
        <w:t xml:space="preserve">И ребячья </w:t>
      </w:r>
      <w:proofErr w:type="gramStart"/>
      <w:r>
        <w:t>кожица</w:t>
      </w:r>
      <w:proofErr w:type="gramEnd"/>
      <w:r>
        <w:t xml:space="preserve"> словно шоколадка…</w:t>
      </w:r>
    </w:p>
    <w:p w:rsidR="00E05297" w:rsidRDefault="00E05297" w:rsidP="000A2DE9">
      <w:pPr>
        <w:ind w:firstLine="426"/>
      </w:pPr>
      <w:r>
        <w:t>Если от клубники заалела грядка</w:t>
      </w:r>
    </w:p>
    <w:p w:rsidR="00E05297" w:rsidRDefault="00E05297" w:rsidP="000A2DE9">
      <w:pPr>
        <w:ind w:firstLine="426"/>
      </w:pPr>
      <w:r>
        <w:t>Верная примета: наступило…</w:t>
      </w:r>
    </w:p>
    <w:p w:rsidR="00E05297" w:rsidRDefault="00E05297" w:rsidP="000A2DE9">
      <w:pPr>
        <w:ind w:firstLine="426"/>
        <w:jc w:val="left"/>
        <w:rPr>
          <w:b/>
        </w:rPr>
      </w:pPr>
    </w:p>
    <w:p w:rsidR="00E05297" w:rsidRDefault="00E05297" w:rsidP="000A2DE9">
      <w:pPr>
        <w:ind w:firstLine="426"/>
        <w:jc w:val="left"/>
      </w:pPr>
      <w:r>
        <w:rPr>
          <w:b/>
        </w:rPr>
        <w:t xml:space="preserve">Дети: </w:t>
      </w:r>
      <w:r>
        <w:t>Лето</w:t>
      </w:r>
    </w:p>
    <w:p w:rsidR="00E05297" w:rsidRDefault="00E05297" w:rsidP="000A2DE9">
      <w:pPr>
        <w:ind w:firstLine="426"/>
        <w:jc w:val="left"/>
      </w:pPr>
      <w:r>
        <w:rPr>
          <w:b/>
        </w:rPr>
        <w:t xml:space="preserve">Педагог. </w:t>
      </w:r>
      <w:r>
        <w:t>Вы правы, лето – это прекрасное, щедрое время года. Совсем недавно мы с вами познакомились с одним персонажем, который не знал, что такое лето. Я вам напомню эту историю. На далеком холодном Севере жил Дед Мороз. Когда наступала зима, он отправлялся в путь, чтобы успеть помочь природе накрыться пушистым снегом, заморозить реки, украсить узором окна домов. С пользой проводил время Дед Мороз в холодный сезон. А особенно он любил новогодние праздники – вот где было много веселья, шума и радости. Вместе с малышами водил хороводы, пел, плясал, играл, а потом вручал подарки, которые с любовью готовил для каждого ребенка. Однажды во время новогоднего праздника кто-то из детей спросил Деда Мороза: «А ты придешь к нам летом?». Деду Морозу стало любопытно, а что это такое – лето? Дети были удивлены, что такой старый дед никогда не слышал</w:t>
      </w:r>
      <w:proofErr w:type="gramStart"/>
      <w:r>
        <w:t xml:space="preserve"> ,</w:t>
      </w:r>
      <w:proofErr w:type="gramEnd"/>
      <w:r>
        <w:t xml:space="preserve"> а тем более не видел лето, и они спели ему песенку о лете.</w:t>
      </w:r>
    </w:p>
    <w:p w:rsidR="00E05297" w:rsidRDefault="00E05297" w:rsidP="000A2DE9">
      <w:pPr>
        <w:ind w:firstLine="426"/>
        <w:jc w:val="left"/>
      </w:pPr>
    </w:p>
    <w:p w:rsidR="00E05297" w:rsidRDefault="00E05297" w:rsidP="000A2DE9">
      <w:pPr>
        <w:ind w:firstLine="426"/>
        <w:rPr>
          <w:b/>
        </w:rPr>
      </w:pPr>
      <w:r>
        <w:rPr>
          <w:b/>
        </w:rPr>
        <w:t>Песенка о лете</w:t>
      </w:r>
    </w:p>
    <w:p w:rsidR="00E05297" w:rsidRDefault="00E05297" w:rsidP="000A2DE9">
      <w:pPr>
        <w:ind w:firstLine="426"/>
        <w:rPr>
          <w:b/>
        </w:rPr>
      </w:pPr>
    </w:p>
    <w:p w:rsidR="00E05297" w:rsidRDefault="00E05297" w:rsidP="000A2DE9">
      <w:pPr>
        <w:ind w:firstLine="426"/>
      </w:pPr>
      <w:r>
        <w:lastRenderedPageBreak/>
        <w:t>Мы в дороге с песенкой о лете,</w:t>
      </w:r>
    </w:p>
    <w:p w:rsidR="00E05297" w:rsidRDefault="00E05297" w:rsidP="000A2DE9">
      <w:pPr>
        <w:ind w:firstLine="426"/>
      </w:pPr>
      <w:r>
        <w:t>Самой лучшей песенкой на свете,</w:t>
      </w:r>
    </w:p>
    <w:p w:rsidR="00E05297" w:rsidRDefault="00E05297" w:rsidP="000A2DE9">
      <w:pPr>
        <w:ind w:firstLine="426"/>
      </w:pPr>
      <w:r>
        <w:t>Мы в лесу ежа, быть может, встретим,</w:t>
      </w:r>
    </w:p>
    <w:p w:rsidR="00E05297" w:rsidRDefault="00E05297" w:rsidP="000A2DE9">
      <w:pPr>
        <w:ind w:firstLine="426"/>
      </w:pPr>
      <w:r>
        <w:t>Хорошо, что дождь прошел.</w:t>
      </w:r>
    </w:p>
    <w:p w:rsidR="00E05297" w:rsidRDefault="00E05297" w:rsidP="000A2DE9">
      <w:pPr>
        <w:ind w:firstLine="426"/>
      </w:pPr>
      <w:r>
        <w:t xml:space="preserve">Мы покрыты </w:t>
      </w:r>
      <w:r w:rsidR="000A2DE9">
        <w:t>бронзовым загаром,</w:t>
      </w:r>
    </w:p>
    <w:p w:rsidR="000A2DE9" w:rsidRDefault="000A2DE9" w:rsidP="000A2DE9">
      <w:pPr>
        <w:ind w:firstLine="426"/>
      </w:pPr>
      <w:r>
        <w:t>Ягоды в лесу горят пожаром,</w:t>
      </w:r>
    </w:p>
    <w:p w:rsidR="000A2DE9" w:rsidRDefault="000A2DE9" w:rsidP="000A2DE9">
      <w:pPr>
        <w:ind w:firstLine="426"/>
      </w:pPr>
      <w:r>
        <w:t>Лето это жаркое недаром,</w:t>
      </w:r>
    </w:p>
    <w:p w:rsidR="000A2DE9" w:rsidRDefault="000A2DE9" w:rsidP="000A2DE9">
      <w:pPr>
        <w:ind w:firstLine="426"/>
      </w:pPr>
      <w:r>
        <w:t>Лето – это хорошо!</w:t>
      </w:r>
    </w:p>
    <w:p w:rsidR="000A2DE9" w:rsidRDefault="000A2DE9" w:rsidP="000A2DE9">
      <w:pPr>
        <w:ind w:firstLine="426"/>
      </w:pPr>
      <w:r>
        <w:t>Вот оно какое, наше лето,</w:t>
      </w:r>
    </w:p>
    <w:p w:rsidR="000A2DE9" w:rsidRDefault="000A2DE9" w:rsidP="000A2DE9">
      <w:pPr>
        <w:ind w:firstLine="426"/>
      </w:pPr>
      <w:r>
        <w:t>Лето яркой зеленью одето,</w:t>
      </w:r>
    </w:p>
    <w:p w:rsidR="000A2DE9" w:rsidRDefault="000A2DE9" w:rsidP="000A2DE9">
      <w:pPr>
        <w:ind w:firstLine="426"/>
      </w:pPr>
      <w:r>
        <w:t>Лето жарким солнышком согрето,</w:t>
      </w:r>
    </w:p>
    <w:p w:rsidR="000A2DE9" w:rsidRDefault="000A2DE9" w:rsidP="000A2DE9">
      <w:pPr>
        <w:ind w:firstLine="426"/>
      </w:pPr>
      <w:r>
        <w:t>Дышит лето ветерком.</w:t>
      </w:r>
    </w:p>
    <w:p w:rsidR="000A2DE9" w:rsidRDefault="004D3584" w:rsidP="000A2DE9">
      <w:pPr>
        <w:ind w:firstLine="426"/>
      </w:pPr>
      <w:r>
        <w:t>На зелено</w:t>
      </w:r>
      <w:r w:rsidR="000A2DE9">
        <w:t>й солнечной опушке</w:t>
      </w:r>
    </w:p>
    <w:p w:rsidR="000A2DE9" w:rsidRDefault="000A2DE9" w:rsidP="000A2DE9">
      <w:pPr>
        <w:ind w:firstLine="426"/>
      </w:pPr>
      <w:r>
        <w:t>Прыгают зеленые лягушки,</w:t>
      </w:r>
    </w:p>
    <w:p w:rsidR="000A2DE9" w:rsidRDefault="000A2DE9" w:rsidP="000A2DE9">
      <w:pPr>
        <w:ind w:firstLine="426"/>
      </w:pPr>
      <w:r>
        <w:t>И танцуют бабочки – подружки,</w:t>
      </w:r>
    </w:p>
    <w:p w:rsidR="000A2DE9" w:rsidRDefault="000A2DE9" w:rsidP="000A2DE9">
      <w:pPr>
        <w:ind w:firstLine="426"/>
      </w:pPr>
      <w:r>
        <w:t>Расцветает все кругом.</w:t>
      </w:r>
    </w:p>
    <w:p w:rsidR="000A2DE9" w:rsidRDefault="000A2DE9" w:rsidP="000A2DE9">
      <w:pPr>
        <w:ind w:firstLine="426"/>
      </w:pPr>
    </w:p>
    <w:p w:rsidR="000A2DE9" w:rsidRDefault="000A2DE9" w:rsidP="000A2DE9">
      <w:pPr>
        <w:ind w:firstLine="426"/>
      </w:pPr>
      <w:r>
        <w:t xml:space="preserve">                                                   Ю. </w:t>
      </w:r>
      <w:proofErr w:type="spellStart"/>
      <w:r>
        <w:t>Энтин</w:t>
      </w:r>
      <w:proofErr w:type="spellEnd"/>
    </w:p>
    <w:p w:rsidR="000A2DE9" w:rsidRDefault="000A2DE9" w:rsidP="000A2DE9">
      <w:pPr>
        <w:ind w:firstLine="426"/>
      </w:pPr>
    </w:p>
    <w:p w:rsidR="000A2DE9" w:rsidRDefault="000A2DE9" w:rsidP="000A2DE9">
      <w:pPr>
        <w:ind w:firstLine="426"/>
        <w:jc w:val="left"/>
      </w:pPr>
      <w:r>
        <w:t xml:space="preserve">Можно использовать аудиозапись песни из детского сборника песен на музыку Е. </w:t>
      </w:r>
      <w:proofErr w:type="spellStart"/>
      <w:r>
        <w:t>Крылатова</w:t>
      </w:r>
      <w:proofErr w:type="spellEnd"/>
      <w:r>
        <w:t>.</w:t>
      </w:r>
    </w:p>
    <w:p w:rsidR="000A2DE9" w:rsidRDefault="000A2DE9" w:rsidP="000A2DE9">
      <w:pPr>
        <w:ind w:firstLine="426"/>
        <w:jc w:val="left"/>
      </w:pPr>
    </w:p>
    <w:p w:rsidR="000A2DE9" w:rsidRDefault="000A2DE9" w:rsidP="000A2DE9">
      <w:pPr>
        <w:ind w:firstLine="426"/>
        <w:jc w:val="left"/>
      </w:pPr>
      <w:r>
        <w:rPr>
          <w:b/>
        </w:rPr>
        <w:t xml:space="preserve">Педагог. </w:t>
      </w:r>
      <w:r>
        <w:t>С тех пор Дед Мороз потерял покой, уж очень ему хотелось увидеть лето своими глазами. И решил он прийти к детишкам в гости не зимой, а летом. И отправился в путь. Что с ним произошло?</w:t>
      </w:r>
    </w:p>
    <w:p w:rsidR="000A2DE9" w:rsidRDefault="000A2DE9" w:rsidP="000A2DE9">
      <w:pPr>
        <w:ind w:firstLine="426"/>
        <w:jc w:val="left"/>
      </w:pPr>
      <w:r>
        <w:rPr>
          <w:b/>
        </w:rPr>
        <w:t xml:space="preserve">Дети: </w:t>
      </w:r>
      <w:r>
        <w:t>Ему стало очень плохо на жаре, и он стал таять.</w:t>
      </w:r>
    </w:p>
    <w:p w:rsidR="000A2DE9" w:rsidRDefault="000A2DE9" w:rsidP="000A2DE9">
      <w:pPr>
        <w:ind w:firstLine="426"/>
        <w:jc w:val="left"/>
      </w:pPr>
      <w:r>
        <w:rPr>
          <w:b/>
        </w:rPr>
        <w:t xml:space="preserve">Педагог. </w:t>
      </w:r>
      <w:r>
        <w:t>Верно. Деду Морозу плохо, когда очень тепло, ему нужен холод. Тогда дети придумали, как помочь своему любимому Морозу. Они посадили его в ящик для мороженого. И в нем стали его возить в разные места: в лес, на лужок, речку, чтобы Дед Мороз наконец-то узнал, что такое лето. А потом Дед Мороз вернулся к себе на Север, чтобы уже прийти к детям только зимой. Ребята, как вы себе представляете образ лета, его портрет?</w:t>
      </w:r>
    </w:p>
    <w:p w:rsidR="000A2DE9" w:rsidRDefault="000A2DE9" w:rsidP="000A2DE9">
      <w:pPr>
        <w:ind w:firstLine="426"/>
        <w:jc w:val="left"/>
      </w:pPr>
      <w:r>
        <w:rPr>
          <w:i/>
        </w:rPr>
        <w:t xml:space="preserve">Ответы детей: </w:t>
      </w:r>
      <w:r>
        <w:t>В пестром сарафане, с длиной косой, с венком из цветов на голове</w:t>
      </w:r>
      <w:proofErr w:type="gramStart"/>
      <w:r>
        <w:t xml:space="preserve"> ,</w:t>
      </w:r>
      <w:proofErr w:type="gramEnd"/>
      <w:r>
        <w:t xml:space="preserve"> румяное, веселое, с веснушками, босоногое.</w:t>
      </w:r>
    </w:p>
    <w:p w:rsidR="000A2DE9" w:rsidRDefault="000A2DE9" w:rsidP="000A2DE9">
      <w:pPr>
        <w:ind w:firstLine="426"/>
        <w:jc w:val="left"/>
      </w:pPr>
      <w:r>
        <w:rPr>
          <w:b/>
        </w:rPr>
        <w:t xml:space="preserve">Педагог. </w:t>
      </w:r>
      <w:r>
        <w:t>А как вы думаете, где живет лето, куда оно уходит, когда наступает зима?</w:t>
      </w:r>
    </w:p>
    <w:p w:rsidR="000A2DE9" w:rsidRDefault="000A2DE9" w:rsidP="000A2DE9">
      <w:pPr>
        <w:ind w:firstLine="426"/>
        <w:jc w:val="left"/>
        <w:rPr>
          <w:i/>
        </w:rPr>
      </w:pPr>
      <w:r>
        <w:rPr>
          <w:i/>
        </w:rPr>
        <w:t>Предположения детей</w:t>
      </w:r>
    </w:p>
    <w:p w:rsidR="000A2DE9" w:rsidRDefault="000A2DE9" w:rsidP="000A2DE9">
      <w:pPr>
        <w:ind w:firstLine="426"/>
        <w:jc w:val="left"/>
      </w:pPr>
      <w:r>
        <w:t xml:space="preserve">Педагог предлагает детям послушать рассказ Б. </w:t>
      </w:r>
      <w:proofErr w:type="spellStart"/>
      <w:r>
        <w:t>Сергуненкова</w:t>
      </w:r>
      <w:proofErr w:type="spellEnd"/>
      <w:r>
        <w:t xml:space="preserve"> «Куда лето прячется?»</w:t>
      </w:r>
    </w:p>
    <w:p w:rsidR="000A2DE9" w:rsidRDefault="000A2DE9" w:rsidP="000A2DE9">
      <w:pPr>
        <w:ind w:firstLine="426"/>
        <w:jc w:val="left"/>
      </w:pPr>
    </w:p>
    <w:p w:rsidR="000A2DE9" w:rsidRDefault="000A2DE9" w:rsidP="000A2DE9">
      <w:pPr>
        <w:ind w:firstLine="42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Когда-то на земле не было зимы, а было одно лето. Что это была за прекрасная пора: земля была мягкой, как пух, вода в речке теплой, деревья росли круглый год, листья не сбрасывали </w:t>
      </w:r>
      <w:r w:rsidR="00D859CA">
        <w:rPr>
          <w:rFonts w:asciiTheme="minorHAnsi" w:hAnsiTheme="minorHAnsi"/>
        </w:rPr>
        <w:t>и были вечно зелены!</w:t>
      </w:r>
    </w:p>
    <w:p w:rsidR="00D859CA" w:rsidRDefault="00D859CA" w:rsidP="000A2DE9">
      <w:pPr>
        <w:ind w:firstLine="42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Так продолжалось до тех пор, пока однажды зима не обиделась.</w:t>
      </w:r>
    </w:p>
    <w:p w:rsidR="00D859CA" w:rsidRDefault="00D859CA" w:rsidP="000A2DE9">
      <w:pPr>
        <w:ind w:firstLine="42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- Что же это такое, - говорит, - все лето и лето, пора и совесть знать.</w:t>
      </w:r>
    </w:p>
    <w:p w:rsidR="00D859CA" w:rsidRDefault="00D859CA" w:rsidP="000A2DE9">
      <w:pPr>
        <w:ind w:firstLine="42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Стала зима лето теснить, а куда лету деваться? Бросилось лето в землю, а землю мороз сковал. Кинулось в реку – река льдом покрылась.</w:t>
      </w:r>
    </w:p>
    <w:p w:rsidR="00D859CA" w:rsidRDefault="00D859CA" w:rsidP="000A2DE9">
      <w:pPr>
        <w:ind w:firstLine="42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- Погибаю, -</w:t>
      </w:r>
      <w:r w:rsidR="004D358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говорит, - некуда мне деться. Убьет меня зима.</w:t>
      </w:r>
    </w:p>
    <w:p w:rsidR="00D859CA" w:rsidRDefault="00D859CA" w:rsidP="000A2DE9">
      <w:pPr>
        <w:ind w:firstLine="42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Тут говорят лету почки на деревьях:</w:t>
      </w:r>
    </w:p>
    <w:p w:rsidR="00D859CA" w:rsidRDefault="00D859CA" w:rsidP="000A2DE9">
      <w:pPr>
        <w:ind w:firstLine="42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- Иди к нам, мы тебя спрячем.</w:t>
      </w:r>
    </w:p>
    <w:p w:rsidR="00D859CA" w:rsidRDefault="00D859CA" w:rsidP="000A2DE9">
      <w:pPr>
        <w:ind w:firstLine="42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Лето и спряталось в почки деревьев, укрылось от холодной зимы.</w:t>
      </w:r>
    </w:p>
    <w:p w:rsidR="00D859CA" w:rsidRDefault="00D859CA" w:rsidP="000A2DE9">
      <w:pPr>
        <w:ind w:firstLine="42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Ушла зима. Засветило солнце, зажурчали ручьи. Почки на деревьях набухли и раскрылись. А как только они раскрылись – вырвалось, выкатилось лето на волю</w:t>
      </w:r>
      <w:proofErr w:type="gramStart"/>
      <w:r>
        <w:rPr>
          <w:rFonts w:asciiTheme="minorHAnsi" w:hAnsiTheme="minorHAnsi"/>
        </w:rPr>
        <w:t xml:space="preserve"> П</w:t>
      </w:r>
      <w:proofErr w:type="gramEnd"/>
      <w:r>
        <w:rPr>
          <w:rFonts w:asciiTheme="minorHAnsi" w:hAnsiTheme="minorHAnsi"/>
        </w:rPr>
        <w:t>ришло лето на землю…</w:t>
      </w:r>
    </w:p>
    <w:p w:rsidR="00D859CA" w:rsidRDefault="00D859CA" w:rsidP="000A2DE9">
      <w:pPr>
        <w:ind w:firstLine="426"/>
        <w:jc w:val="left"/>
        <w:rPr>
          <w:rFonts w:asciiTheme="minorHAnsi" w:hAnsiTheme="minorHAnsi"/>
        </w:rPr>
      </w:pPr>
    </w:p>
    <w:p w:rsidR="00D859CA" w:rsidRDefault="00D859CA" w:rsidP="000A2DE9">
      <w:pPr>
        <w:ind w:firstLine="426"/>
        <w:jc w:val="left"/>
        <w:rPr>
          <w:rFonts w:cs="Times New Roman"/>
        </w:rPr>
      </w:pPr>
      <w:r>
        <w:rPr>
          <w:rFonts w:cs="Times New Roman"/>
          <w:b/>
        </w:rPr>
        <w:t xml:space="preserve">Педагог. </w:t>
      </w:r>
      <w:r>
        <w:rPr>
          <w:rFonts w:cs="Times New Roman"/>
        </w:rPr>
        <w:t>Люди радуются и говорят</w:t>
      </w:r>
      <w:proofErr w:type="gramStart"/>
      <w:r>
        <w:rPr>
          <w:rFonts w:cs="Times New Roman"/>
        </w:rPr>
        <w:t xml:space="preserve"> :</w:t>
      </w:r>
      <w:proofErr w:type="gramEnd"/>
      <w:r>
        <w:rPr>
          <w:rFonts w:cs="Times New Roman"/>
        </w:rPr>
        <w:t xml:space="preserve"> «Лето пришло». А потом лето построило себе красивый терем, чтобы от зимы в нем прятаться. Как вы его себе представляете?</w:t>
      </w:r>
    </w:p>
    <w:p w:rsidR="00D859CA" w:rsidRDefault="00D859CA" w:rsidP="000A2DE9">
      <w:pPr>
        <w:ind w:firstLine="426"/>
        <w:jc w:val="left"/>
        <w:rPr>
          <w:rFonts w:cs="Times New Roman"/>
          <w:i/>
        </w:rPr>
      </w:pPr>
      <w:r>
        <w:rPr>
          <w:rFonts w:cs="Times New Roman"/>
          <w:i/>
        </w:rPr>
        <w:t>Ответы детей.</w:t>
      </w:r>
    </w:p>
    <w:p w:rsidR="00D859CA" w:rsidRDefault="00D859CA" w:rsidP="000A2DE9">
      <w:pPr>
        <w:ind w:firstLine="426"/>
        <w:jc w:val="left"/>
        <w:rPr>
          <w:rFonts w:cs="Times New Roman"/>
        </w:rPr>
      </w:pPr>
      <w:r>
        <w:rPr>
          <w:rFonts w:cs="Times New Roman"/>
          <w:b/>
        </w:rPr>
        <w:t xml:space="preserve">Педагог. </w:t>
      </w:r>
      <w:r>
        <w:rPr>
          <w:rFonts w:cs="Times New Roman"/>
        </w:rPr>
        <w:t>Наверное, это просторный терем, где много солнечного света, цветов, зелени, весело поют птицы. Окна украшены красивым узором из цветных стеклышек. Кто помнит, как называется стеклянная картина, вставленная в оконный или дверной проем?</w:t>
      </w:r>
    </w:p>
    <w:p w:rsidR="00D859CA" w:rsidRDefault="00D859CA" w:rsidP="000A2DE9">
      <w:pPr>
        <w:ind w:firstLine="426"/>
        <w:jc w:val="left"/>
        <w:rPr>
          <w:rFonts w:cs="Times New Roman"/>
        </w:rPr>
      </w:pPr>
      <w:r>
        <w:rPr>
          <w:rFonts w:cs="Times New Roman"/>
          <w:b/>
        </w:rPr>
        <w:lastRenderedPageBreak/>
        <w:t xml:space="preserve">Дети. </w:t>
      </w:r>
      <w:r>
        <w:rPr>
          <w:rFonts w:cs="Times New Roman"/>
        </w:rPr>
        <w:t>Витраж.</w:t>
      </w:r>
    </w:p>
    <w:p w:rsidR="00D859CA" w:rsidRDefault="00D859CA" w:rsidP="000A2DE9">
      <w:pPr>
        <w:ind w:firstLine="426"/>
        <w:jc w:val="left"/>
        <w:rPr>
          <w:rFonts w:cs="Times New Roman"/>
        </w:rPr>
      </w:pPr>
      <w:r>
        <w:rPr>
          <w:rFonts w:cs="Times New Roman"/>
          <w:b/>
        </w:rPr>
        <w:t xml:space="preserve">Педагог. </w:t>
      </w:r>
      <w:r>
        <w:rPr>
          <w:rFonts w:cs="Times New Roman"/>
        </w:rPr>
        <w:t>Сегодня мы с вами нарисуем витражи для терема Лета. Как вы думаете, краски какого цвета для раскрашивания стеклышек вы будете использовать? Какого цвета наше лето?</w:t>
      </w:r>
    </w:p>
    <w:p w:rsidR="00D859CA" w:rsidRDefault="00D859CA" w:rsidP="000A2DE9">
      <w:pPr>
        <w:ind w:firstLine="426"/>
        <w:jc w:val="left"/>
        <w:rPr>
          <w:rFonts w:cs="Times New Roman"/>
        </w:rPr>
      </w:pPr>
      <w:r>
        <w:rPr>
          <w:rFonts w:cs="Times New Roman"/>
          <w:b/>
        </w:rPr>
        <w:t xml:space="preserve">Дети. </w:t>
      </w:r>
      <w:r>
        <w:rPr>
          <w:rFonts w:cs="Times New Roman"/>
        </w:rPr>
        <w:t>Лето разноцветное.</w:t>
      </w:r>
    </w:p>
    <w:p w:rsidR="00D859CA" w:rsidRDefault="00D859CA" w:rsidP="000A2DE9">
      <w:pPr>
        <w:ind w:firstLine="426"/>
        <w:jc w:val="left"/>
        <w:rPr>
          <w:rFonts w:cs="Times New Roman"/>
        </w:rPr>
      </w:pPr>
    </w:p>
    <w:p w:rsidR="00D859CA" w:rsidRDefault="00D859CA" w:rsidP="00D859CA">
      <w:pPr>
        <w:ind w:firstLine="426"/>
        <w:rPr>
          <w:rFonts w:cs="Times New Roman"/>
          <w:b/>
        </w:rPr>
      </w:pPr>
      <w:r>
        <w:rPr>
          <w:rFonts w:cs="Times New Roman"/>
          <w:b/>
        </w:rPr>
        <w:t>Физкультминутка</w:t>
      </w:r>
    </w:p>
    <w:p w:rsidR="00D859CA" w:rsidRDefault="00D859CA" w:rsidP="00D859CA">
      <w:pPr>
        <w:ind w:firstLine="426"/>
        <w:rPr>
          <w:rFonts w:cs="Times New Roman"/>
          <w:b/>
        </w:rPr>
      </w:pPr>
      <w:r>
        <w:rPr>
          <w:rFonts w:cs="Times New Roman"/>
          <w:b/>
        </w:rPr>
        <w:t>«Какого цвета лето?»</w:t>
      </w:r>
    </w:p>
    <w:p w:rsidR="00D859CA" w:rsidRDefault="00D859CA" w:rsidP="00D859CA">
      <w:pPr>
        <w:ind w:firstLine="426"/>
        <w:rPr>
          <w:rFonts w:cs="Times New Roman"/>
          <w:b/>
        </w:rPr>
      </w:pPr>
    </w:p>
    <w:p w:rsidR="00D859CA" w:rsidRDefault="00D859CA" w:rsidP="00D859CA">
      <w:pPr>
        <w:ind w:firstLine="426"/>
        <w:rPr>
          <w:rFonts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444"/>
        <w:gridCol w:w="3474"/>
      </w:tblGrid>
      <w:tr w:rsidR="00D859CA" w:rsidTr="00F71666">
        <w:trPr>
          <w:trHeight w:val="932"/>
        </w:trPr>
        <w:tc>
          <w:tcPr>
            <w:tcW w:w="4503" w:type="dxa"/>
          </w:tcPr>
          <w:p w:rsidR="00D859CA" w:rsidRPr="00F71666" w:rsidRDefault="00D859CA" w:rsidP="00D859CA">
            <w:pPr>
              <w:jc w:val="left"/>
              <w:rPr>
                <w:rFonts w:cs="Times New Roman"/>
                <w:sz w:val="20"/>
              </w:rPr>
            </w:pPr>
            <w:r w:rsidRPr="00F71666">
              <w:rPr>
                <w:rFonts w:cs="Times New Roman"/>
                <w:sz w:val="20"/>
              </w:rPr>
              <w:t>-Лето…</w:t>
            </w:r>
            <w:proofErr w:type="gramStart"/>
            <w:r w:rsidRPr="00F71666">
              <w:rPr>
                <w:rFonts w:cs="Times New Roman"/>
                <w:sz w:val="20"/>
              </w:rPr>
              <w:t>Лето</w:t>
            </w:r>
            <w:proofErr w:type="gramEnd"/>
            <w:r w:rsidRPr="00F71666">
              <w:rPr>
                <w:rFonts w:cs="Times New Roman"/>
                <w:sz w:val="20"/>
              </w:rPr>
              <w:t>…Лето.</w:t>
            </w:r>
          </w:p>
          <w:p w:rsidR="00D859CA" w:rsidRPr="00F71666" w:rsidRDefault="00D859CA" w:rsidP="00D859CA">
            <w:pPr>
              <w:jc w:val="left"/>
              <w:rPr>
                <w:rFonts w:cs="Times New Roman"/>
                <w:sz w:val="20"/>
              </w:rPr>
            </w:pPr>
            <w:r w:rsidRPr="00F71666">
              <w:rPr>
                <w:rFonts w:cs="Times New Roman"/>
                <w:sz w:val="20"/>
              </w:rPr>
              <w:t>Какого оно цвета?</w:t>
            </w:r>
          </w:p>
          <w:p w:rsidR="00D859CA" w:rsidRPr="00F71666" w:rsidRDefault="00D859CA" w:rsidP="00D859CA">
            <w:pPr>
              <w:jc w:val="left"/>
              <w:rPr>
                <w:rFonts w:cs="Times New Roman"/>
                <w:sz w:val="20"/>
              </w:rPr>
            </w:pPr>
            <w:r w:rsidRPr="00F71666">
              <w:rPr>
                <w:rFonts w:cs="Times New Roman"/>
                <w:sz w:val="20"/>
              </w:rPr>
              <w:t>Ну-ка скажи, ну-ка опиши!</w:t>
            </w:r>
          </w:p>
        </w:tc>
        <w:tc>
          <w:tcPr>
            <w:tcW w:w="2444" w:type="dxa"/>
          </w:tcPr>
          <w:p w:rsidR="00D859CA" w:rsidRDefault="00D859CA" w:rsidP="00D859CA">
            <w:pPr>
              <w:jc w:val="left"/>
              <w:rPr>
                <w:rFonts w:cs="Times New Roman"/>
              </w:rPr>
            </w:pPr>
          </w:p>
        </w:tc>
        <w:tc>
          <w:tcPr>
            <w:tcW w:w="3474" w:type="dxa"/>
          </w:tcPr>
          <w:p w:rsidR="00D859CA" w:rsidRPr="00F71666" w:rsidRDefault="00F71666" w:rsidP="00D859CA">
            <w:pPr>
              <w:jc w:val="left"/>
              <w:rPr>
                <w:rFonts w:cs="Times New Roman"/>
                <w:i/>
              </w:rPr>
            </w:pPr>
            <w:r w:rsidRPr="00F71666">
              <w:rPr>
                <w:rFonts w:cs="Times New Roman"/>
                <w:i/>
              </w:rPr>
              <w:t>Хлопки в ладоши.</w:t>
            </w:r>
          </w:p>
        </w:tc>
      </w:tr>
      <w:tr w:rsidR="00D859CA" w:rsidTr="00F71666">
        <w:trPr>
          <w:trHeight w:val="1144"/>
        </w:trPr>
        <w:tc>
          <w:tcPr>
            <w:tcW w:w="4503" w:type="dxa"/>
          </w:tcPr>
          <w:p w:rsidR="00D859CA" w:rsidRPr="00F71666" w:rsidRDefault="00D859CA" w:rsidP="00D859CA">
            <w:pPr>
              <w:jc w:val="left"/>
              <w:rPr>
                <w:rFonts w:cs="Times New Roman"/>
                <w:sz w:val="20"/>
              </w:rPr>
            </w:pPr>
            <w:r w:rsidRPr="00F71666">
              <w:rPr>
                <w:rFonts w:cs="Times New Roman"/>
                <w:sz w:val="20"/>
              </w:rPr>
              <w:t xml:space="preserve">- </w:t>
            </w:r>
            <w:proofErr w:type="gramStart"/>
            <w:r w:rsidRPr="00F71666">
              <w:rPr>
                <w:rFonts w:cs="Times New Roman"/>
                <w:sz w:val="20"/>
              </w:rPr>
              <w:t>Нежно-зеленого</w:t>
            </w:r>
            <w:proofErr w:type="gramEnd"/>
            <w:r w:rsidRPr="00F71666">
              <w:rPr>
                <w:rFonts w:cs="Times New Roman"/>
                <w:sz w:val="20"/>
              </w:rPr>
              <w:t>, как в траве кузнечик.</w:t>
            </w:r>
          </w:p>
          <w:p w:rsidR="00D859CA" w:rsidRPr="00F71666" w:rsidRDefault="00D859CA" w:rsidP="00D859CA">
            <w:pPr>
              <w:jc w:val="left"/>
              <w:rPr>
                <w:rFonts w:cs="Times New Roman"/>
                <w:sz w:val="20"/>
              </w:rPr>
            </w:pPr>
            <w:proofErr w:type="gramStart"/>
            <w:r w:rsidRPr="00F71666">
              <w:rPr>
                <w:rFonts w:cs="Times New Roman"/>
                <w:sz w:val="20"/>
              </w:rPr>
              <w:t>Желтого</w:t>
            </w:r>
            <w:proofErr w:type="gramEnd"/>
            <w:r w:rsidR="00F71666" w:rsidRPr="00F71666">
              <w:rPr>
                <w:rFonts w:cs="Times New Roman"/>
                <w:sz w:val="20"/>
              </w:rPr>
              <w:t>, желтого, как песок у речек.</w:t>
            </w:r>
          </w:p>
          <w:p w:rsidR="00F71666" w:rsidRPr="00F71666" w:rsidRDefault="00F71666" w:rsidP="00D859CA">
            <w:pPr>
              <w:jc w:val="left"/>
              <w:rPr>
                <w:rFonts w:cs="Times New Roman"/>
                <w:sz w:val="20"/>
              </w:rPr>
            </w:pPr>
            <w:r w:rsidRPr="00F71666">
              <w:rPr>
                <w:rFonts w:cs="Times New Roman"/>
                <w:sz w:val="20"/>
              </w:rPr>
              <w:t>Голубое, синее, самое красивое.</w:t>
            </w:r>
          </w:p>
          <w:p w:rsidR="00F71666" w:rsidRPr="00F71666" w:rsidRDefault="00F71666" w:rsidP="00D859CA">
            <w:pPr>
              <w:jc w:val="left"/>
              <w:rPr>
                <w:rFonts w:cs="Times New Roman"/>
                <w:sz w:val="20"/>
              </w:rPr>
            </w:pPr>
            <w:r w:rsidRPr="00F71666">
              <w:rPr>
                <w:rFonts w:cs="Times New Roman"/>
                <w:sz w:val="20"/>
              </w:rPr>
              <w:t>Вот такое лето!</w:t>
            </w:r>
          </w:p>
        </w:tc>
        <w:tc>
          <w:tcPr>
            <w:tcW w:w="2444" w:type="dxa"/>
          </w:tcPr>
          <w:p w:rsidR="00D859CA" w:rsidRDefault="00D859CA" w:rsidP="00D859CA">
            <w:pPr>
              <w:jc w:val="left"/>
              <w:rPr>
                <w:rFonts w:cs="Times New Roman"/>
              </w:rPr>
            </w:pPr>
          </w:p>
        </w:tc>
        <w:tc>
          <w:tcPr>
            <w:tcW w:w="3474" w:type="dxa"/>
          </w:tcPr>
          <w:p w:rsidR="00D859CA" w:rsidRPr="00F71666" w:rsidRDefault="00F71666" w:rsidP="00D859CA">
            <w:pPr>
              <w:jc w:val="left"/>
              <w:rPr>
                <w:rFonts w:cs="Times New Roman"/>
                <w:i/>
              </w:rPr>
            </w:pPr>
            <w:r w:rsidRPr="00F71666">
              <w:rPr>
                <w:rFonts w:cs="Times New Roman"/>
                <w:i/>
              </w:rPr>
              <w:t>Прыжки на месте.</w:t>
            </w:r>
          </w:p>
        </w:tc>
      </w:tr>
      <w:tr w:rsidR="00D859CA" w:rsidTr="00F71666">
        <w:trPr>
          <w:trHeight w:val="848"/>
        </w:trPr>
        <w:tc>
          <w:tcPr>
            <w:tcW w:w="4503" w:type="dxa"/>
          </w:tcPr>
          <w:p w:rsidR="00F71666" w:rsidRPr="00F71666" w:rsidRDefault="00F71666" w:rsidP="00F71666">
            <w:pPr>
              <w:jc w:val="left"/>
              <w:rPr>
                <w:rFonts w:cs="Times New Roman"/>
                <w:sz w:val="20"/>
              </w:rPr>
            </w:pPr>
            <w:r w:rsidRPr="00F71666">
              <w:rPr>
                <w:rFonts w:cs="Times New Roman"/>
                <w:sz w:val="20"/>
              </w:rPr>
              <w:t>-Лето…</w:t>
            </w:r>
            <w:proofErr w:type="gramStart"/>
            <w:r w:rsidRPr="00F71666">
              <w:rPr>
                <w:rFonts w:cs="Times New Roman"/>
                <w:sz w:val="20"/>
              </w:rPr>
              <w:t>Лето</w:t>
            </w:r>
            <w:proofErr w:type="gramEnd"/>
            <w:r w:rsidRPr="00F71666">
              <w:rPr>
                <w:rFonts w:cs="Times New Roman"/>
                <w:sz w:val="20"/>
              </w:rPr>
              <w:t>…Лето.</w:t>
            </w:r>
          </w:p>
          <w:p w:rsidR="00F71666" w:rsidRPr="00F71666" w:rsidRDefault="00F71666" w:rsidP="00F71666">
            <w:pPr>
              <w:jc w:val="left"/>
              <w:rPr>
                <w:rFonts w:cs="Times New Roman"/>
                <w:sz w:val="20"/>
              </w:rPr>
            </w:pPr>
            <w:proofErr w:type="gramStart"/>
            <w:r w:rsidRPr="00F71666">
              <w:rPr>
                <w:rFonts w:cs="Times New Roman"/>
                <w:sz w:val="20"/>
              </w:rPr>
              <w:t>Еще</w:t>
            </w:r>
            <w:proofErr w:type="gramEnd"/>
            <w:r w:rsidRPr="00F71666">
              <w:rPr>
                <w:rFonts w:cs="Times New Roman"/>
                <w:sz w:val="20"/>
              </w:rPr>
              <w:t xml:space="preserve"> какого цвета?</w:t>
            </w:r>
          </w:p>
          <w:p w:rsidR="00D859CA" w:rsidRPr="00F71666" w:rsidRDefault="00F71666" w:rsidP="00F71666">
            <w:pPr>
              <w:jc w:val="left"/>
              <w:rPr>
                <w:rFonts w:cs="Times New Roman"/>
                <w:sz w:val="20"/>
              </w:rPr>
            </w:pPr>
            <w:r w:rsidRPr="00F71666">
              <w:rPr>
                <w:rFonts w:cs="Times New Roman"/>
                <w:sz w:val="20"/>
              </w:rPr>
              <w:t>Ну-ка скажи, ну-ка опиши!</w:t>
            </w:r>
          </w:p>
        </w:tc>
        <w:tc>
          <w:tcPr>
            <w:tcW w:w="2444" w:type="dxa"/>
          </w:tcPr>
          <w:p w:rsidR="00D859CA" w:rsidRDefault="00D859CA" w:rsidP="00D859CA">
            <w:pPr>
              <w:jc w:val="left"/>
              <w:rPr>
                <w:rFonts w:cs="Times New Roman"/>
              </w:rPr>
            </w:pPr>
          </w:p>
        </w:tc>
        <w:tc>
          <w:tcPr>
            <w:tcW w:w="3474" w:type="dxa"/>
          </w:tcPr>
          <w:p w:rsidR="00D859CA" w:rsidRPr="00F71666" w:rsidRDefault="00F71666" w:rsidP="00D859CA">
            <w:pPr>
              <w:jc w:val="left"/>
              <w:rPr>
                <w:rFonts w:cs="Times New Roman"/>
                <w:i/>
              </w:rPr>
            </w:pPr>
            <w:r w:rsidRPr="00F71666">
              <w:rPr>
                <w:rFonts w:cs="Times New Roman"/>
                <w:i/>
              </w:rPr>
              <w:t>Хлопки в ладоши.</w:t>
            </w:r>
          </w:p>
        </w:tc>
      </w:tr>
      <w:tr w:rsidR="00D859CA" w:rsidTr="00F71666">
        <w:trPr>
          <w:trHeight w:val="1131"/>
        </w:trPr>
        <w:tc>
          <w:tcPr>
            <w:tcW w:w="4503" w:type="dxa"/>
          </w:tcPr>
          <w:p w:rsidR="00D859CA" w:rsidRPr="00F71666" w:rsidRDefault="00F71666" w:rsidP="00D859CA">
            <w:pPr>
              <w:jc w:val="left"/>
              <w:rPr>
                <w:rFonts w:cs="Times New Roman"/>
                <w:sz w:val="20"/>
              </w:rPr>
            </w:pPr>
            <w:r w:rsidRPr="00F71666">
              <w:rPr>
                <w:rFonts w:cs="Times New Roman"/>
                <w:sz w:val="20"/>
              </w:rPr>
              <w:t>- Яркого, жаркого, как лихая пляска!</w:t>
            </w:r>
          </w:p>
          <w:p w:rsidR="00F71666" w:rsidRPr="00F71666" w:rsidRDefault="00F71666" w:rsidP="00D859CA">
            <w:pPr>
              <w:jc w:val="left"/>
              <w:rPr>
                <w:rFonts w:cs="Times New Roman"/>
                <w:sz w:val="20"/>
              </w:rPr>
            </w:pPr>
            <w:proofErr w:type="gramStart"/>
            <w:r w:rsidRPr="00F71666">
              <w:rPr>
                <w:rFonts w:cs="Times New Roman"/>
                <w:sz w:val="20"/>
              </w:rPr>
              <w:t>Звездного</w:t>
            </w:r>
            <w:proofErr w:type="gramEnd"/>
            <w:r w:rsidRPr="00F71666">
              <w:rPr>
                <w:rFonts w:cs="Times New Roman"/>
                <w:sz w:val="20"/>
              </w:rPr>
              <w:t>, звездного, как ночная сказка!</w:t>
            </w:r>
          </w:p>
          <w:p w:rsidR="00F71666" w:rsidRPr="00F71666" w:rsidRDefault="00F71666" w:rsidP="00D859CA">
            <w:pPr>
              <w:jc w:val="left"/>
              <w:rPr>
                <w:rFonts w:cs="Times New Roman"/>
                <w:sz w:val="20"/>
              </w:rPr>
            </w:pPr>
            <w:r w:rsidRPr="00F71666">
              <w:rPr>
                <w:rFonts w:cs="Times New Roman"/>
                <w:sz w:val="20"/>
              </w:rPr>
              <w:t>Светлое, зарничное, сладко-земляничное.</w:t>
            </w:r>
          </w:p>
          <w:p w:rsidR="00F71666" w:rsidRPr="00F71666" w:rsidRDefault="00F71666" w:rsidP="00D859CA">
            <w:pPr>
              <w:jc w:val="left"/>
              <w:rPr>
                <w:rFonts w:cs="Times New Roman"/>
                <w:sz w:val="20"/>
              </w:rPr>
            </w:pPr>
            <w:r w:rsidRPr="00F71666">
              <w:rPr>
                <w:rFonts w:cs="Times New Roman"/>
                <w:sz w:val="20"/>
              </w:rPr>
              <w:t>Вот какое лето</w:t>
            </w:r>
          </w:p>
        </w:tc>
        <w:tc>
          <w:tcPr>
            <w:tcW w:w="2444" w:type="dxa"/>
          </w:tcPr>
          <w:p w:rsidR="00D859CA" w:rsidRDefault="00D859CA" w:rsidP="00D859CA">
            <w:pPr>
              <w:jc w:val="left"/>
              <w:rPr>
                <w:rFonts w:cs="Times New Roman"/>
              </w:rPr>
            </w:pPr>
          </w:p>
        </w:tc>
        <w:tc>
          <w:tcPr>
            <w:tcW w:w="3474" w:type="dxa"/>
          </w:tcPr>
          <w:p w:rsidR="00D859CA" w:rsidRPr="00F71666" w:rsidRDefault="00F71666" w:rsidP="00D859CA">
            <w:pPr>
              <w:jc w:val="left"/>
              <w:rPr>
                <w:rFonts w:cs="Times New Roman"/>
                <w:i/>
              </w:rPr>
            </w:pPr>
            <w:r w:rsidRPr="00F71666">
              <w:rPr>
                <w:rFonts w:cs="Times New Roman"/>
                <w:i/>
              </w:rPr>
              <w:t>Приседания.</w:t>
            </w:r>
          </w:p>
        </w:tc>
      </w:tr>
      <w:tr w:rsidR="00D859CA" w:rsidTr="00F71666">
        <w:trPr>
          <w:trHeight w:val="848"/>
        </w:trPr>
        <w:tc>
          <w:tcPr>
            <w:tcW w:w="4503" w:type="dxa"/>
          </w:tcPr>
          <w:p w:rsidR="00F71666" w:rsidRPr="00F71666" w:rsidRDefault="00F71666" w:rsidP="00F71666">
            <w:pPr>
              <w:jc w:val="left"/>
              <w:rPr>
                <w:rFonts w:cs="Times New Roman"/>
                <w:sz w:val="20"/>
              </w:rPr>
            </w:pPr>
            <w:r w:rsidRPr="00F71666">
              <w:rPr>
                <w:rFonts w:cs="Times New Roman"/>
                <w:sz w:val="20"/>
              </w:rPr>
              <w:t>-Лето…</w:t>
            </w:r>
            <w:proofErr w:type="gramStart"/>
            <w:r w:rsidRPr="00F71666">
              <w:rPr>
                <w:rFonts w:cs="Times New Roman"/>
                <w:sz w:val="20"/>
              </w:rPr>
              <w:t>Лето</w:t>
            </w:r>
            <w:proofErr w:type="gramEnd"/>
            <w:r w:rsidRPr="00F71666">
              <w:rPr>
                <w:rFonts w:cs="Times New Roman"/>
                <w:sz w:val="20"/>
              </w:rPr>
              <w:t>…Лето.</w:t>
            </w:r>
          </w:p>
          <w:p w:rsidR="00F71666" w:rsidRPr="00F71666" w:rsidRDefault="00F71666" w:rsidP="00F71666">
            <w:pPr>
              <w:jc w:val="left"/>
              <w:rPr>
                <w:rFonts w:cs="Times New Roman"/>
                <w:sz w:val="20"/>
              </w:rPr>
            </w:pPr>
            <w:proofErr w:type="gramStart"/>
            <w:r w:rsidRPr="00F71666">
              <w:rPr>
                <w:rFonts w:cs="Times New Roman"/>
                <w:sz w:val="20"/>
              </w:rPr>
              <w:t>Еще</w:t>
            </w:r>
            <w:proofErr w:type="gramEnd"/>
            <w:r w:rsidRPr="00F71666">
              <w:rPr>
                <w:rFonts w:cs="Times New Roman"/>
                <w:sz w:val="20"/>
              </w:rPr>
              <w:t xml:space="preserve"> какого цвета?</w:t>
            </w:r>
          </w:p>
          <w:p w:rsidR="00D859CA" w:rsidRPr="00F71666" w:rsidRDefault="00F71666" w:rsidP="00F71666">
            <w:pPr>
              <w:jc w:val="left"/>
              <w:rPr>
                <w:rFonts w:cs="Times New Roman"/>
                <w:sz w:val="20"/>
              </w:rPr>
            </w:pPr>
            <w:r w:rsidRPr="00F71666">
              <w:rPr>
                <w:rFonts w:cs="Times New Roman"/>
                <w:sz w:val="20"/>
              </w:rPr>
              <w:t>Ну-ка скажи, ну-ка опиши!</w:t>
            </w:r>
          </w:p>
        </w:tc>
        <w:tc>
          <w:tcPr>
            <w:tcW w:w="2444" w:type="dxa"/>
          </w:tcPr>
          <w:p w:rsidR="00D859CA" w:rsidRDefault="00D859CA" w:rsidP="00D859CA">
            <w:pPr>
              <w:jc w:val="left"/>
              <w:rPr>
                <w:rFonts w:cs="Times New Roman"/>
              </w:rPr>
            </w:pPr>
          </w:p>
        </w:tc>
        <w:tc>
          <w:tcPr>
            <w:tcW w:w="3474" w:type="dxa"/>
          </w:tcPr>
          <w:p w:rsidR="00D859CA" w:rsidRPr="00F71666" w:rsidRDefault="00F71666" w:rsidP="00D859CA">
            <w:pPr>
              <w:jc w:val="left"/>
              <w:rPr>
                <w:rFonts w:cs="Times New Roman"/>
                <w:i/>
              </w:rPr>
            </w:pPr>
            <w:r w:rsidRPr="00F71666">
              <w:rPr>
                <w:rFonts w:cs="Times New Roman"/>
                <w:i/>
              </w:rPr>
              <w:t>Хлопки в ладоши</w:t>
            </w:r>
          </w:p>
        </w:tc>
      </w:tr>
    </w:tbl>
    <w:p w:rsidR="00D859CA" w:rsidRDefault="00D859CA" w:rsidP="00D859CA">
      <w:pPr>
        <w:ind w:firstLine="426"/>
        <w:rPr>
          <w:rFonts w:cs="Times New Roman"/>
        </w:rPr>
      </w:pPr>
    </w:p>
    <w:p w:rsidR="00F71666" w:rsidRDefault="00F71666" w:rsidP="00F71666">
      <w:pPr>
        <w:ind w:firstLine="426"/>
        <w:jc w:val="left"/>
        <w:rPr>
          <w:rFonts w:cs="Times New Roman"/>
        </w:rPr>
      </w:pPr>
      <w:r>
        <w:rPr>
          <w:rFonts w:cs="Times New Roman"/>
          <w:b/>
        </w:rPr>
        <w:t xml:space="preserve">Педагог. </w:t>
      </w:r>
      <w:r>
        <w:rPr>
          <w:rFonts w:cs="Times New Roman"/>
        </w:rPr>
        <w:t>Когда вы будете рисовать витраж для терема Лета, на некоторых стеклышках вы можете нарисовать характерные для этого сезона элементы: цветы, веточки с листиками, солнышко, облака, фрукты, овощи и другое, получится очень красиво.</w:t>
      </w:r>
    </w:p>
    <w:p w:rsidR="00F70657" w:rsidRDefault="00F70657" w:rsidP="00F71666">
      <w:pPr>
        <w:ind w:firstLine="426"/>
        <w:jc w:val="left"/>
        <w:rPr>
          <w:rFonts w:cs="Times New Roman"/>
        </w:rPr>
      </w:pPr>
    </w:p>
    <w:p w:rsidR="00F70657" w:rsidRDefault="00F70657" w:rsidP="00F70657">
      <w:pPr>
        <w:ind w:firstLine="426"/>
        <w:rPr>
          <w:rFonts w:cs="Times New Roman"/>
          <w:b/>
        </w:rPr>
      </w:pPr>
      <w:r>
        <w:rPr>
          <w:rFonts w:cs="Times New Roman"/>
          <w:b/>
        </w:rPr>
        <w:t>2. Практическая часть</w:t>
      </w:r>
    </w:p>
    <w:p w:rsidR="00F70657" w:rsidRDefault="00F70657" w:rsidP="00F70657">
      <w:pPr>
        <w:ind w:firstLine="426"/>
        <w:rPr>
          <w:rFonts w:cs="Times New Roman"/>
          <w:b/>
        </w:rPr>
      </w:pPr>
    </w:p>
    <w:p w:rsidR="00F70657" w:rsidRDefault="00F70657" w:rsidP="00F70657">
      <w:pPr>
        <w:ind w:firstLine="426"/>
        <w:jc w:val="left"/>
        <w:rPr>
          <w:rFonts w:cs="Times New Roman"/>
        </w:rPr>
      </w:pPr>
      <w:r>
        <w:rPr>
          <w:rFonts w:cs="Times New Roman"/>
        </w:rPr>
        <w:t>1. Простым карандашом (без нажима) разделить лист пересекающимися линиями (лучами) в разных направлениях, обязательно от края до края.</w:t>
      </w:r>
    </w:p>
    <w:p w:rsidR="00F70657" w:rsidRDefault="00F70657" w:rsidP="00F70657">
      <w:pPr>
        <w:ind w:firstLine="426"/>
        <w:jc w:val="left"/>
        <w:rPr>
          <w:rFonts w:cs="Times New Roman"/>
        </w:rPr>
      </w:pPr>
      <w:r>
        <w:rPr>
          <w:rFonts w:cs="Times New Roman"/>
        </w:rPr>
        <w:t>2. Нарисовать элементы узора внутри свободного пространства – «стеклышек».</w:t>
      </w:r>
    </w:p>
    <w:p w:rsidR="00F70657" w:rsidRDefault="00F70657" w:rsidP="00F70657">
      <w:pPr>
        <w:ind w:firstLine="426"/>
        <w:jc w:val="left"/>
        <w:rPr>
          <w:rFonts w:cs="Times New Roman"/>
        </w:rPr>
      </w:pPr>
      <w:r>
        <w:rPr>
          <w:rFonts w:cs="Times New Roman"/>
        </w:rPr>
        <w:t>3. Обвести готовый витраж по контуру клеем ПВА, как в предыдущем занятии (можно сделать основу витража заранее, если дети знакомы с этой работой).</w:t>
      </w:r>
    </w:p>
    <w:p w:rsidR="00F70657" w:rsidRDefault="00F70657" w:rsidP="00F70657">
      <w:pPr>
        <w:ind w:firstLine="426"/>
        <w:jc w:val="left"/>
        <w:rPr>
          <w:rFonts w:cs="Times New Roman"/>
        </w:rPr>
      </w:pPr>
      <w:r>
        <w:rPr>
          <w:rFonts w:cs="Times New Roman"/>
        </w:rPr>
        <w:t>4. Закрасить витраж, заполнить одним цветом несколько участков в разных местах, а потом поменять цвет.</w:t>
      </w:r>
    </w:p>
    <w:p w:rsidR="00F70657" w:rsidRDefault="00F70657" w:rsidP="00F70657">
      <w:pPr>
        <w:ind w:firstLine="426"/>
        <w:jc w:val="left"/>
        <w:rPr>
          <w:rFonts w:cs="Times New Roman"/>
        </w:rPr>
      </w:pPr>
    </w:p>
    <w:p w:rsidR="00F70657" w:rsidRDefault="00E5523E" w:rsidP="00E5523E">
      <w:pPr>
        <w:ind w:firstLine="426"/>
        <w:rPr>
          <w:rFonts w:cs="Times New Roman"/>
          <w:b/>
        </w:rPr>
      </w:pPr>
      <w:r>
        <w:rPr>
          <w:rFonts w:cs="Times New Roman"/>
          <w:b/>
        </w:rPr>
        <w:t xml:space="preserve">3. Итог </w:t>
      </w:r>
    </w:p>
    <w:p w:rsidR="00E5523E" w:rsidRDefault="00E5523E" w:rsidP="00E5523E">
      <w:pPr>
        <w:ind w:firstLine="426"/>
        <w:rPr>
          <w:rFonts w:cs="Times New Roman"/>
          <w:b/>
        </w:rPr>
      </w:pPr>
    </w:p>
    <w:p w:rsidR="00F70657" w:rsidRDefault="00F70657" w:rsidP="00F70657">
      <w:pPr>
        <w:ind w:firstLine="426"/>
        <w:jc w:val="left"/>
        <w:rPr>
          <w:rFonts w:cs="Times New Roman"/>
        </w:rPr>
      </w:pPr>
      <w:r>
        <w:rPr>
          <w:rFonts w:cs="Times New Roman"/>
        </w:rPr>
        <w:t>При рассматривании готовых работ педагог обращает внимание на цветовое решение, сочетание оттенков и включение интересных элементов в оформление витражей.</w:t>
      </w:r>
    </w:p>
    <w:p w:rsidR="00F70657" w:rsidRDefault="00F70657" w:rsidP="00F70657">
      <w:pPr>
        <w:ind w:firstLine="426"/>
        <w:jc w:val="left"/>
        <w:rPr>
          <w:rFonts w:cs="Times New Roman"/>
        </w:rPr>
      </w:pPr>
    </w:p>
    <w:p w:rsidR="00F70657" w:rsidRPr="00F70657" w:rsidRDefault="00F70657" w:rsidP="00F70657">
      <w:pPr>
        <w:ind w:firstLine="426"/>
        <w:jc w:val="left"/>
        <w:rPr>
          <w:rFonts w:cs="Times New Roman"/>
        </w:rPr>
      </w:pPr>
      <w:r>
        <w:rPr>
          <w:rFonts w:cs="Times New Roman"/>
        </w:rPr>
        <w:t xml:space="preserve">Технику выполнения витражей можно использовать с применением других изобразительных материалов – восковые карандаши (мелки) + акварель (гуашь). Контуры витража, обведенные </w:t>
      </w:r>
      <w:r w:rsidR="00443B5F">
        <w:rPr>
          <w:rFonts w:cs="Times New Roman"/>
        </w:rPr>
        <w:t>карандашами, имеющими восковую основу, тоже не позволят краске растекаться и смешиваться. В этом случае работа проводится на одном занятии.</w:t>
      </w:r>
    </w:p>
    <w:sectPr w:rsidR="00F70657" w:rsidRPr="00F70657" w:rsidSect="007A23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751"/>
    <w:multiLevelType w:val="hybridMultilevel"/>
    <w:tmpl w:val="B9801C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9C50178"/>
    <w:multiLevelType w:val="hybridMultilevel"/>
    <w:tmpl w:val="1A3CC1F8"/>
    <w:lvl w:ilvl="0" w:tplc="C0228EC8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F09590D"/>
    <w:multiLevelType w:val="hybridMultilevel"/>
    <w:tmpl w:val="464E6C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16D88"/>
    <w:rsid w:val="00016D88"/>
    <w:rsid w:val="000A2DE9"/>
    <w:rsid w:val="000C33F4"/>
    <w:rsid w:val="002E5071"/>
    <w:rsid w:val="00335B68"/>
    <w:rsid w:val="003A71E1"/>
    <w:rsid w:val="003F13D1"/>
    <w:rsid w:val="00421100"/>
    <w:rsid w:val="00443B5F"/>
    <w:rsid w:val="004D3584"/>
    <w:rsid w:val="006A35B9"/>
    <w:rsid w:val="007A23C8"/>
    <w:rsid w:val="00930AA9"/>
    <w:rsid w:val="00A33E9E"/>
    <w:rsid w:val="00D859CA"/>
    <w:rsid w:val="00E05297"/>
    <w:rsid w:val="00E5523E"/>
    <w:rsid w:val="00F01F80"/>
    <w:rsid w:val="00F70657"/>
    <w:rsid w:val="00F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3F4"/>
    <w:pPr>
      <w:ind w:left="720"/>
      <w:contextualSpacing/>
    </w:pPr>
  </w:style>
  <w:style w:type="table" w:styleId="a4">
    <w:name w:val="Table Grid"/>
    <w:basedOn w:val="a1"/>
    <w:uiPriority w:val="59"/>
    <w:rsid w:val="00D859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2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83BDB-45FF-4614-B97B-09A4CA33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7</cp:revision>
  <dcterms:created xsi:type="dcterms:W3CDTF">2011-04-03T14:16:00Z</dcterms:created>
  <dcterms:modified xsi:type="dcterms:W3CDTF">2023-01-18T15:37:00Z</dcterms:modified>
</cp:coreProperties>
</file>