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5"/>
  <w:body>
    <w:tbl>
      <w:tblPr>
        <w:tblStyle w:val="a3"/>
        <w:tblW w:w="16268"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tblPr>
      <w:tblGrid>
        <w:gridCol w:w="5495"/>
        <w:gridCol w:w="5434"/>
        <w:gridCol w:w="5339"/>
      </w:tblGrid>
      <w:tr w:rsidR="005D4D78" w:rsidRPr="00346B12" w:rsidTr="005D4D78">
        <w:trPr>
          <w:trHeight w:val="11007"/>
        </w:trPr>
        <w:tc>
          <w:tcPr>
            <w:tcW w:w="5495" w:type="dxa"/>
            <w:shd w:val="clear" w:color="auto" w:fill="FFFFE5"/>
          </w:tcPr>
          <w:p w:rsidR="003C7B7F" w:rsidRDefault="005D4D78" w:rsidP="003C7B7F">
            <w:pPr>
              <w:ind w:firstLine="284"/>
              <w:jc w:val="center"/>
              <w:rPr>
                <w:rFonts w:ascii="Arial" w:hAnsi="Arial" w:cs="Arial"/>
                <w:b/>
                <w:bCs/>
                <w:color w:val="C00000"/>
                <w:spacing w:val="-3"/>
                <w:sz w:val="18"/>
                <w:szCs w:val="18"/>
              </w:rPr>
            </w:pPr>
            <w:r>
              <w:rPr>
                <w:rFonts w:ascii="Arial" w:hAnsi="Arial" w:cs="Arial"/>
                <w:b/>
                <w:bCs/>
                <w:color w:val="C00000"/>
                <w:spacing w:val="-3"/>
                <w:sz w:val="18"/>
                <w:szCs w:val="18"/>
              </w:rPr>
              <w:t xml:space="preserve">                                                                                                    </w:t>
            </w:r>
          </w:p>
          <w:tbl>
            <w:tblPr>
              <w:tblStyle w:val="-3"/>
              <w:tblW w:w="5074" w:type="dxa"/>
              <w:jc w:val="center"/>
              <w:tblBorders>
                <w:top w:val="single" w:sz="18" w:space="0" w:color="008000"/>
                <w:left w:val="single" w:sz="18" w:space="0" w:color="008000"/>
                <w:bottom w:val="single" w:sz="18" w:space="0" w:color="008000"/>
                <w:right w:val="single" w:sz="18" w:space="0" w:color="008000"/>
                <w:insideH w:val="single" w:sz="18" w:space="0" w:color="008000"/>
                <w:insideV w:val="single" w:sz="18" w:space="0" w:color="008000"/>
              </w:tblBorders>
              <w:tblLook w:val="04A0"/>
            </w:tblPr>
            <w:tblGrid>
              <w:gridCol w:w="1628"/>
              <w:gridCol w:w="3446"/>
            </w:tblGrid>
            <w:tr w:rsidR="003C7B7F" w:rsidRPr="00346B12" w:rsidTr="00B603DF">
              <w:trPr>
                <w:cnfStyle w:val="100000000000"/>
                <w:jc w:val="center"/>
              </w:trPr>
              <w:tc>
                <w:tcPr>
                  <w:cnfStyle w:val="001000000000"/>
                  <w:tcW w:w="1628" w:type="dxa"/>
                  <w:tcBorders>
                    <w:bottom w:val="single" w:sz="18" w:space="0" w:color="008000"/>
                  </w:tcBorders>
                  <w:shd w:val="clear" w:color="auto" w:fill="FFFFE5"/>
                  <w:vAlign w:val="center"/>
                </w:tcPr>
                <w:p w:rsidR="003C7B7F" w:rsidRPr="00346B12" w:rsidRDefault="003C7B7F" w:rsidP="00B603DF">
                  <w:pPr>
                    <w:jc w:val="center"/>
                    <w:rPr>
                      <w:rFonts w:ascii="Arial" w:hAnsi="Arial" w:cs="Arial"/>
                      <w:color w:val="C00000"/>
                      <w:sz w:val="18"/>
                      <w:szCs w:val="18"/>
                    </w:rPr>
                  </w:pPr>
                  <w:r w:rsidRPr="00346B12">
                    <w:rPr>
                      <w:rFonts w:ascii="Arial" w:hAnsi="Arial" w:cs="Arial"/>
                      <w:color w:val="C00000"/>
                      <w:sz w:val="18"/>
                      <w:szCs w:val="18"/>
                    </w:rPr>
                    <w:t>Симптомы «плохого» поведения</w:t>
                  </w:r>
                </w:p>
              </w:tc>
              <w:tc>
                <w:tcPr>
                  <w:tcW w:w="3446" w:type="dxa"/>
                  <w:tcBorders>
                    <w:bottom w:val="single" w:sz="18" w:space="0" w:color="008000"/>
                  </w:tcBorders>
                  <w:shd w:val="clear" w:color="auto" w:fill="FFFFE5"/>
                  <w:vAlign w:val="center"/>
                </w:tcPr>
                <w:p w:rsidR="003C7B7F" w:rsidRPr="00346B12" w:rsidRDefault="003C7B7F" w:rsidP="00B603DF">
                  <w:pPr>
                    <w:jc w:val="center"/>
                    <w:cnfStyle w:val="100000000000"/>
                    <w:rPr>
                      <w:rFonts w:ascii="Arial" w:hAnsi="Arial" w:cs="Arial"/>
                      <w:color w:val="C00000"/>
                      <w:sz w:val="18"/>
                      <w:szCs w:val="18"/>
                    </w:rPr>
                  </w:pPr>
                  <w:r w:rsidRPr="00346B12">
                    <w:rPr>
                      <w:rFonts w:ascii="Arial" w:hAnsi="Arial" w:cs="Arial"/>
                      <w:color w:val="C00000"/>
                      <w:sz w:val="18"/>
                      <w:szCs w:val="18"/>
                    </w:rPr>
                    <w:t>Кризис трех лет</w:t>
                  </w:r>
                </w:p>
                <w:p w:rsidR="003C7B7F" w:rsidRPr="00346B12" w:rsidRDefault="003C7B7F" w:rsidP="00B603DF">
                  <w:pPr>
                    <w:jc w:val="center"/>
                    <w:cnfStyle w:val="100000000000"/>
                    <w:rPr>
                      <w:rFonts w:ascii="Arial" w:hAnsi="Arial" w:cs="Arial"/>
                      <w:b w:val="0"/>
                      <w:color w:val="auto"/>
                      <w:sz w:val="18"/>
                      <w:szCs w:val="18"/>
                    </w:rPr>
                  </w:pPr>
                  <w:r w:rsidRPr="0030675E">
                    <w:rPr>
                      <w:rFonts w:ascii="Arial" w:hAnsi="Arial" w:cs="Arial"/>
                      <w:b w:val="0"/>
                      <w:color w:val="auto"/>
                      <w:sz w:val="16"/>
                      <w:szCs w:val="18"/>
                    </w:rPr>
                    <w:t>описание симптома (по Л.С. Выготскому)</w:t>
                  </w:r>
                </w:p>
              </w:tc>
            </w:tr>
            <w:tr w:rsidR="003C7B7F" w:rsidRPr="00346B12" w:rsidTr="00B603DF">
              <w:trPr>
                <w:cnfStyle w:val="000000100000"/>
                <w:jc w:val="center"/>
              </w:trPr>
              <w:tc>
                <w:tcPr>
                  <w:cnfStyle w:val="001000000000"/>
                  <w:tcW w:w="1628" w:type="dxa"/>
                  <w:tcBorders>
                    <w:top w:val="single" w:sz="18" w:space="0" w:color="008000"/>
                    <w:left w:val="single" w:sz="18" w:space="0" w:color="008000"/>
                    <w:bottom w:val="single" w:sz="18" w:space="0" w:color="008000"/>
                    <w:right w:val="single" w:sz="18" w:space="0" w:color="008000"/>
                  </w:tcBorders>
                  <w:shd w:val="clear" w:color="auto" w:fill="FFFFE5"/>
                  <w:vAlign w:val="center"/>
                </w:tcPr>
                <w:p w:rsidR="003C7B7F" w:rsidRPr="00346B12" w:rsidRDefault="003C7B7F" w:rsidP="00B603DF">
                  <w:pPr>
                    <w:jc w:val="center"/>
                    <w:rPr>
                      <w:rFonts w:ascii="Arial" w:hAnsi="Arial" w:cs="Arial"/>
                      <w:sz w:val="18"/>
                      <w:szCs w:val="18"/>
                    </w:rPr>
                  </w:pPr>
                  <w:r w:rsidRPr="00346B12">
                    <w:rPr>
                      <w:rFonts w:ascii="Arial" w:hAnsi="Arial" w:cs="Arial"/>
                      <w:sz w:val="18"/>
                      <w:szCs w:val="18"/>
                    </w:rPr>
                    <w:t>Негативизм</w:t>
                  </w:r>
                </w:p>
              </w:tc>
              <w:tc>
                <w:tcPr>
                  <w:tcW w:w="3446" w:type="dxa"/>
                  <w:tcBorders>
                    <w:top w:val="single" w:sz="18" w:space="0" w:color="008000"/>
                    <w:left w:val="single" w:sz="18" w:space="0" w:color="008000"/>
                    <w:bottom w:val="single" w:sz="18" w:space="0" w:color="008000"/>
                    <w:right w:val="single" w:sz="18" w:space="0" w:color="008000"/>
                  </w:tcBorders>
                  <w:shd w:val="clear" w:color="auto" w:fill="FFFFE5"/>
                </w:tcPr>
                <w:p w:rsidR="003C7B7F" w:rsidRPr="00346B12" w:rsidRDefault="003C7B7F" w:rsidP="00B603DF">
                  <w:pPr>
                    <w:jc w:val="both"/>
                    <w:cnfStyle w:val="000000100000"/>
                    <w:rPr>
                      <w:rFonts w:ascii="Arial" w:hAnsi="Arial" w:cs="Arial"/>
                      <w:sz w:val="18"/>
                      <w:szCs w:val="18"/>
                    </w:rPr>
                  </w:pPr>
                  <w:r w:rsidRPr="00346B12">
                    <w:rPr>
                      <w:rFonts w:ascii="Arial" w:hAnsi="Arial" w:cs="Arial"/>
                      <w:sz w:val="18"/>
                      <w:szCs w:val="18"/>
                    </w:rPr>
                    <w:t xml:space="preserve">«...Ребенок не делает чего-нибудь именно потому, что его об этом просят».                                         </w:t>
                  </w:r>
                </w:p>
              </w:tc>
            </w:tr>
            <w:tr w:rsidR="003C7B7F" w:rsidRPr="00346B12" w:rsidTr="00B603DF">
              <w:trPr>
                <w:jc w:val="center"/>
              </w:trPr>
              <w:tc>
                <w:tcPr>
                  <w:cnfStyle w:val="001000000000"/>
                  <w:tcW w:w="1628" w:type="dxa"/>
                  <w:tcBorders>
                    <w:top w:val="single" w:sz="18" w:space="0" w:color="008000"/>
                    <w:bottom w:val="single" w:sz="18" w:space="0" w:color="008000"/>
                  </w:tcBorders>
                  <w:shd w:val="clear" w:color="auto" w:fill="FFFFE5"/>
                  <w:vAlign w:val="center"/>
                </w:tcPr>
                <w:p w:rsidR="003C7B7F" w:rsidRPr="00346B12" w:rsidRDefault="003C7B7F" w:rsidP="00B603DF">
                  <w:pPr>
                    <w:jc w:val="center"/>
                    <w:rPr>
                      <w:rFonts w:ascii="Arial" w:hAnsi="Arial" w:cs="Arial"/>
                      <w:sz w:val="18"/>
                      <w:szCs w:val="18"/>
                    </w:rPr>
                  </w:pPr>
                  <w:r w:rsidRPr="00346B12">
                    <w:rPr>
                      <w:rFonts w:ascii="Arial" w:hAnsi="Arial" w:cs="Arial"/>
                      <w:sz w:val="18"/>
                      <w:szCs w:val="18"/>
                    </w:rPr>
                    <w:t>Упрямство</w:t>
                  </w:r>
                </w:p>
              </w:tc>
              <w:tc>
                <w:tcPr>
                  <w:tcW w:w="3446" w:type="dxa"/>
                  <w:tcBorders>
                    <w:top w:val="single" w:sz="18" w:space="0" w:color="008000"/>
                    <w:bottom w:val="single" w:sz="18" w:space="0" w:color="008000"/>
                  </w:tcBorders>
                  <w:shd w:val="clear" w:color="auto" w:fill="FFFFE5"/>
                </w:tcPr>
                <w:p w:rsidR="003C7B7F" w:rsidRPr="00346B12" w:rsidRDefault="003C7B7F" w:rsidP="00B603DF">
                  <w:pPr>
                    <w:jc w:val="both"/>
                    <w:cnfStyle w:val="000000000000"/>
                    <w:rPr>
                      <w:rFonts w:ascii="Arial" w:hAnsi="Arial" w:cs="Arial"/>
                      <w:sz w:val="18"/>
                      <w:szCs w:val="18"/>
                    </w:rPr>
                  </w:pPr>
                  <w:r w:rsidRPr="00346B12">
                    <w:rPr>
                      <w:rFonts w:ascii="Arial" w:hAnsi="Arial" w:cs="Arial"/>
                      <w:sz w:val="18"/>
                      <w:szCs w:val="18"/>
                    </w:rPr>
                    <w:t>Ребенок «настаивает на чем-либо не потому, что ему это сильно хочется, а потому, что он   потребовал».</w:t>
                  </w:r>
                </w:p>
              </w:tc>
            </w:tr>
            <w:tr w:rsidR="003C7B7F" w:rsidRPr="00346B12" w:rsidTr="00B603DF">
              <w:trPr>
                <w:cnfStyle w:val="000000100000"/>
                <w:jc w:val="center"/>
              </w:trPr>
              <w:tc>
                <w:tcPr>
                  <w:cnfStyle w:val="001000000000"/>
                  <w:tcW w:w="1628" w:type="dxa"/>
                  <w:tcBorders>
                    <w:top w:val="single" w:sz="18" w:space="0" w:color="008000"/>
                    <w:left w:val="single" w:sz="18" w:space="0" w:color="008000"/>
                    <w:bottom w:val="single" w:sz="18" w:space="0" w:color="008000"/>
                    <w:right w:val="single" w:sz="18" w:space="0" w:color="008000"/>
                  </w:tcBorders>
                  <w:shd w:val="clear" w:color="auto" w:fill="FFFFE5"/>
                  <w:vAlign w:val="center"/>
                </w:tcPr>
                <w:p w:rsidR="003C7B7F" w:rsidRPr="00346B12" w:rsidRDefault="003C7B7F" w:rsidP="00B603DF">
                  <w:pPr>
                    <w:jc w:val="center"/>
                    <w:rPr>
                      <w:rFonts w:ascii="Arial" w:hAnsi="Arial" w:cs="Arial"/>
                      <w:sz w:val="18"/>
                      <w:szCs w:val="18"/>
                    </w:rPr>
                  </w:pPr>
                  <w:r w:rsidRPr="00346B12">
                    <w:rPr>
                      <w:rFonts w:ascii="Arial" w:hAnsi="Arial" w:cs="Arial"/>
                      <w:sz w:val="18"/>
                      <w:szCs w:val="18"/>
                    </w:rPr>
                    <w:t>Строптивость</w:t>
                  </w:r>
                </w:p>
              </w:tc>
              <w:tc>
                <w:tcPr>
                  <w:tcW w:w="3446" w:type="dxa"/>
                  <w:tcBorders>
                    <w:top w:val="single" w:sz="18" w:space="0" w:color="008000"/>
                    <w:left w:val="single" w:sz="18" w:space="0" w:color="008000"/>
                    <w:bottom w:val="single" w:sz="18" w:space="0" w:color="008000"/>
                    <w:right w:val="single" w:sz="18" w:space="0" w:color="008000"/>
                  </w:tcBorders>
                  <w:shd w:val="clear" w:color="auto" w:fill="FFFFE5"/>
                </w:tcPr>
                <w:p w:rsidR="003C7B7F" w:rsidRPr="00346B12" w:rsidRDefault="003C7B7F" w:rsidP="00B603DF">
                  <w:pPr>
                    <w:jc w:val="both"/>
                    <w:cnfStyle w:val="000000100000"/>
                    <w:rPr>
                      <w:rFonts w:ascii="Arial" w:hAnsi="Arial" w:cs="Arial"/>
                      <w:sz w:val="18"/>
                      <w:szCs w:val="18"/>
                    </w:rPr>
                  </w:pPr>
                  <w:r w:rsidRPr="00346B12">
                    <w:rPr>
                      <w:rFonts w:ascii="Arial" w:hAnsi="Arial" w:cs="Arial"/>
                      <w:sz w:val="18"/>
                      <w:szCs w:val="18"/>
                    </w:rPr>
                    <w:t>Ребенок проявляет недовольство независимо от того, дово</w:t>
                  </w:r>
                  <w:r w:rsidRPr="00346B12">
                    <w:rPr>
                      <w:rFonts w:ascii="Arial" w:hAnsi="Arial" w:cs="Arial"/>
                      <w:sz w:val="18"/>
                      <w:szCs w:val="18"/>
                    </w:rPr>
                    <w:softHyphen/>
                    <w:t xml:space="preserve">лен ли он на самом деле.                               </w:t>
                  </w:r>
                </w:p>
              </w:tc>
            </w:tr>
            <w:tr w:rsidR="003C7B7F" w:rsidRPr="00346B12" w:rsidTr="00B603DF">
              <w:trPr>
                <w:jc w:val="center"/>
              </w:trPr>
              <w:tc>
                <w:tcPr>
                  <w:cnfStyle w:val="001000000000"/>
                  <w:tcW w:w="1628" w:type="dxa"/>
                  <w:shd w:val="clear" w:color="auto" w:fill="FFFFE5"/>
                  <w:vAlign w:val="center"/>
                </w:tcPr>
                <w:p w:rsidR="003C7B7F" w:rsidRPr="00346B12" w:rsidRDefault="003C7B7F" w:rsidP="00B603DF">
                  <w:pPr>
                    <w:jc w:val="center"/>
                    <w:rPr>
                      <w:rFonts w:ascii="Arial" w:hAnsi="Arial" w:cs="Arial"/>
                      <w:sz w:val="18"/>
                      <w:szCs w:val="18"/>
                    </w:rPr>
                  </w:pPr>
                  <w:r w:rsidRPr="00346B12">
                    <w:rPr>
                      <w:rFonts w:ascii="Arial" w:hAnsi="Arial" w:cs="Arial"/>
                      <w:sz w:val="18"/>
                      <w:szCs w:val="18"/>
                    </w:rPr>
                    <w:t>Своеволие</w:t>
                  </w:r>
                </w:p>
              </w:tc>
              <w:tc>
                <w:tcPr>
                  <w:tcW w:w="3446" w:type="dxa"/>
                  <w:shd w:val="clear" w:color="auto" w:fill="FFFFE5"/>
                </w:tcPr>
                <w:p w:rsidR="003C7B7F" w:rsidRPr="00346B12" w:rsidRDefault="003C7B7F" w:rsidP="00B603DF">
                  <w:pPr>
                    <w:jc w:val="both"/>
                    <w:cnfStyle w:val="000000000000"/>
                    <w:rPr>
                      <w:rFonts w:ascii="Arial" w:hAnsi="Arial" w:cs="Arial"/>
                      <w:sz w:val="18"/>
                      <w:szCs w:val="18"/>
                    </w:rPr>
                  </w:pPr>
                  <w:r w:rsidRPr="00346B12">
                    <w:rPr>
                      <w:rFonts w:ascii="Arial" w:hAnsi="Arial" w:cs="Arial"/>
                      <w:sz w:val="18"/>
                      <w:szCs w:val="18"/>
                    </w:rPr>
                    <w:t>«Ребенок все хочет сделать сам».</w:t>
                  </w:r>
                </w:p>
              </w:tc>
            </w:tr>
            <w:tr w:rsidR="003C7B7F" w:rsidRPr="00346B12" w:rsidTr="00B603DF">
              <w:trPr>
                <w:cnfStyle w:val="000000100000"/>
                <w:jc w:val="center"/>
              </w:trPr>
              <w:tc>
                <w:tcPr>
                  <w:cnfStyle w:val="001000000000"/>
                  <w:tcW w:w="1628" w:type="dxa"/>
                  <w:tcBorders>
                    <w:top w:val="single" w:sz="18" w:space="0" w:color="008000"/>
                    <w:left w:val="single" w:sz="18" w:space="0" w:color="008000"/>
                    <w:bottom w:val="single" w:sz="18" w:space="0" w:color="008000"/>
                    <w:right w:val="single" w:sz="18" w:space="0" w:color="008000"/>
                  </w:tcBorders>
                  <w:shd w:val="clear" w:color="auto" w:fill="FFFFE5"/>
                  <w:vAlign w:val="center"/>
                </w:tcPr>
                <w:p w:rsidR="003C7B7F" w:rsidRPr="00346B12" w:rsidRDefault="003C7B7F" w:rsidP="00B603DF">
                  <w:pPr>
                    <w:jc w:val="center"/>
                    <w:rPr>
                      <w:rFonts w:ascii="Arial" w:hAnsi="Arial" w:cs="Arial"/>
                      <w:sz w:val="18"/>
                      <w:szCs w:val="18"/>
                    </w:rPr>
                  </w:pPr>
                  <w:r w:rsidRPr="00346B12">
                    <w:rPr>
                      <w:rFonts w:ascii="Arial" w:hAnsi="Arial" w:cs="Arial"/>
                      <w:sz w:val="18"/>
                      <w:szCs w:val="18"/>
                    </w:rPr>
                    <w:t>Протест-бунт</w:t>
                  </w:r>
                </w:p>
              </w:tc>
              <w:tc>
                <w:tcPr>
                  <w:tcW w:w="3446" w:type="dxa"/>
                  <w:tcBorders>
                    <w:top w:val="single" w:sz="18" w:space="0" w:color="008000"/>
                    <w:left w:val="single" w:sz="18" w:space="0" w:color="008000"/>
                    <w:bottom w:val="single" w:sz="18" w:space="0" w:color="008000"/>
                    <w:right w:val="single" w:sz="18" w:space="0" w:color="008000"/>
                  </w:tcBorders>
                  <w:shd w:val="clear" w:color="auto" w:fill="FFFFE5"/>
                </w:tcPr>
                <w:p w:rsidR="003C7B7F" w:rsidRPr="00346B12" w:rsidRDefault="003C7B7F" w:rsidP="00B603DF">
                  <w:pPr>
                    <w:jc w:val="both"/>
                    <w:cnfStyle w:val="000000100000"/>
                    <w:rPr>
                      <w:rFonts w:ascii="Arial" w:hAnsi="Arial" w:cs="Arial"/>
                      <w:sz w:val="18"/>
                      <w:szCs w:val="18"/>
                    </w:rPr>
                  </w:pPr>
                  <w:r w:rsidRPr="00346B12">
                    <w:rPr>
                      <w:rFonts w:ascii="Arial" w:hAnsi="Arial" w:cs="Arial"/>
                      <w:sz w:val="18"/>
                      <w:szCs w:val="18"/>
                    </w:rPr>
                    <w:t>«...Ребенок находится в состоянии войны с окружающими, в постоянном конфликте с ними».</w:t>
                  </w:r>
                </w:p>
              </w:tc>
            </w:tr>
            <w:tr w:rsidR="003C7B7F" w:rsidRPr="00346B12" w:rsidTr="00B603DF">
              <w:trPr>
                <w:jc w:val="center"/>
              </w:trPr>
              <w:tc>
                <w:tcPr>
                  <w:cnfStyle w:val="001000000000"/>
                  <w:tcW w:w="1628" w:type="dxa"/>
                  <w:shd w:val="clear" w:color="auto" w:fill="FFFFE5"/>
                  <w:vAlign w:val="center"/>
                </w:tcPr>
                <w:p w:rsidR="003C7B7F" w:rsidRPr="00346B12" w:rsidRDefault="003C7B7F" w:rsidP="00B603DF">
                  <w:pPr>
                    <w:jc w:val="center"/>
                    <w:rPr>
                      <w:rFonts w:ascii="Arial" w:hAnsi="Arial" w:cs="Arial"/>
                      <w:sz w:val="18"/>
                      <w:szCs w:val="18"/>
                    </w:rPr>
                  </w:pPr>
                  <w:r w:rsidRPr="00346B12">
                    <w:rPr>
                      <w:rFonts w:ascii="Arial" w:hAnsi="Arial" w:cs="Arial"/>
                      <w:sz w:val="18"/>
                      <w:szCs w:val="18"/>
                    </w:rPr>
                    <w:t>Обесценивание</w:t>
                  </w:r>
                </w:p>
              </w:tc>
              <w:tc>
                <w:tcPr>
                  <w:tcW w:w="3446" w:type="dxa"/>
                  <w:shd w:val="clear" w:color="auto" w:fill="FFFFE5"/>
                </w:tcPr>
                <w:p w:rsidR="003C7B7F" w:rsidRPr="00346B12" w:rsidRDefault="003C7B7F" w:rsidP="00B603DF">
                  <w:pPr>
                    <w:jc w:val="both"/>
                    <w:cnfStyle w:val="000000000000"/>
                    <w:rPr>
                      <w:rFonts w:ascii="Arial" w:hAnsi="Arial" w:cs="Arial"/>
                      <w:sz w:val="18"/>
                      <w:szCs w:val="18"/>
                    </w:rPr>
                  </w:pPr>
                  <w:r w:rsidRPr="00346B12">
                    <w:rPr>
                      <w:rFonts w:ascii="Arial" w:hAnsi="Arial" w:cs="Arial"/>
                      <w:sz w:val="18"/>
                      <w:szCs w:val="18"/>
                    </w:rPr>
                    <w:t>Ребенок начинает ругаться,   отказывается от игрушек и других предметов, которыми он                           пользовался раньше.</w:t>
                  </w:r>
                </w:p>
              </w:tc>
            </w:tr>
            <w:tr w:rsidR="003C7B7F" w:rsidRPr="00346B12" w:rsidTr="00B603DF">
              <w:trPr>
                <w:cnfStyle w:val="000000100000"/>
                <w:jc w:val="center"/>
              </w:trPr>
              <w:tc>
                <w:tcPr>
                  <w:cnfStyle w:val="001000000000"/>
                  <w:tcW w:w="1628" w:type="dxa"/>
                  <w:tcBorders>
                    <w:top w:val="single" w:sz="18" w:space="0" w:color="008000"/>
                    <w:left w:val="single" w:sz="18" w:space="0" w:color="008000"/>
                    <w:bottom w:val="single" w:sz="18" w:space="0" w:color="008000"/>
                    <w:right w:val="single" w:sz="18" w:space="0" w:color="008000"/>
                  </w:tcBorders>
                  <w:shd w:val="clear" w:color="auto" w:fill="FFFFE5"/>
                  <w:vAlign w:val="center"/>
                </w:tcPr>
                <w:p w:rsidR="003C7B7F" w:rsidRPr="00346B12" w:rsidRDefault="003C7B7F" w:rsidP="00B603DF">
                  <w:pPr>
                    <w:jc w:val="center"/>
                    <w:rPr>
                      <w:rFonts w:ascii="Arial" w:hAnsi="Arial" w:cs="Arial"/>
                      <w:sz w:val="18"/>
                      <w:szCs w:val="18"/>
                    </w:rPr>
                  </w:pPr>
                  <w:r w:rsidRPr="00346B12">
                    <w:rPr>
                      <w:rFonts w:ascii="Arial" w:hAnsi="Arial" w:cs="Arial"/>
                      <w:sz w:val="18"/>
                      <w:szCs w:val="18"/>
                    </w:rPr>
                    <w:t>Деспотизм/ ревность</w:t>
                  </w:r>
                </w:p>
              </w:tc>
              <w:tc>
                <w:tcPr>
                  <w:tcW w:w="3446" w:type="dxa"/>
                  <w:tcBorders>
                    <w:top w:val="single" w:sz="18" w:space="0" w:color="008000"/>
                    <w:left w:val="single" w:sz="18" w:space="0" w:color="008000"/>
                    <w:bottom w:val="single" w:sz="18" w:space="0" w:color="008000"/>
                    <w:right w:val="single" w:sz="18" w:space="0" w:color="008000"/>
                  </w:tcBorders>
                  <w:shd w:val="clear" w:color="auto" w:fill="FFFFE5"/>
                </w:tcPr>
                <w:p w:rsidR="003C7B7F" w:rsidRPr="00346B12" w:rsidRDefault="003C7B7F" w:rsidP="00B603DF">
                  <w:pPr>
                    <w:jc w:val="both"/>
                    <w:cnfStyle w:val="000000100000"/>
                    <w:rPr>
                      <w:rFonts w:ascii="Arial" w:hAnsi="Arial" w:cs="Arial"/>
                      <w:sz w:val="18"/>
                      <w:szCs w:val="18"/>
                    </w:rPr>
                  </w:pPr>
                  <w:r w:rsidRPr="00346B12">
                    <w:rPr>
                      <w:rFonts w:ascii="Arial" w:hAnsi="Arial" w:cs="Arial"/>
                      <w:sz w:val="18"/>
                      <w:szCs w:val="18"/>
                    </w:rPr>
                    <w:t>«Ребенок изыскивает тысячи способов, чтобы проявить власть над окружающими»:</w:t>
                  </w:r>
                </w:p>
                <w:p w:rsidR="003C7B7F" w:rsidRPr="00346B12" w:rsidRDefault="003C7B7F" w:rsidP="00B603DF">
                  <w:pPr>
                    <w:pStyle w:val="a5"/>
                    <w:numPr>
                      <w:ilvl w:val="0"/>
                      <w:numId w:val="5"/>
                    </w:numPr>
                    <w:ind w:left="165" w:hanging="165"/>
                    <w:jc w:val="both"/>
                    <w:cnfStyle w:val="000000100000"/>
                    <w:rPr>
                      <w:rFonts w:ascii="Arial" w:hAnsi="Arial" w:cs="Arial"/>
                      <w:sz w:val="18"/>
                      <w:szCs w:val="18"/>
                    </w:rPr>
                  </w:pPr>
                  <w:r w:rsidRPr="00346B12">
                    <w:rPr>
                      <w:rFonts w:ascii="Arial" w:hAnsi="Arial" w:cs="Arial"/>
                      <w:sz w:val="18"/>
                      <w:szCs w:val="18"/>
                    </w:rPr>
                    <w:t xml:space="preserve">в отношении </w:t>
                  </w:r>
                  <w:proofErr w:type="gramStart"/>
                  <w:r w:rsidRPr="00346B12">
                    <w:rPr>
                      <w:rFonts w:ascii="Arial" w:hAnsi="Arial" w:cs="Arial"/>
                      <w:sz w:val="18"/>
                      <w:szCs w:val="18"/>
                    </w:rPr>
                    <w:t>со</w:t>
                  </w:r>
                  <w:proofErr w:type="gramEnd"/>
                  <w:r w:rsidRPr="00346B12">
                    <w:rPr>
                      <w:rFonts w:ascii="Arial" w:hAnsi="Arial" w:cs="Arial"/>
                      <w:sz w:val="18"/>
                      <w:szCs w:val="18"/>
                    </w:rPr>
                    <w:t xml:space="preserve"> взрослыми;</w:t>
                  </w:r>
                </w:p>
                <w:p w:rsidR="003C7B7F" w:rsidRPr="00346B12" w:rsidRDefault="003C7B7F" w:rsidP="00B603DF">
                  <w:pPr>
                    <w:pStyle w:val="a5"/>
                    <w:numPr>
                      <w:ilvl w:val="0"/>
                      <w:numId w:val="5"/>
                    </w:numPr>
                    <w:ind w:left="165" w:hanging="165"/>
                    <w:jc w:val="both"/>
                    <w:cnfStyle w:val="000000100000"/>
                    <w:rPr>
                      <w:rFonts w:ascii="Arial" w:hAnsi="Arial" w:cs="Arial"/>
                      <w:sz w:val="18"/>
                      <w:szCs w:val="18"/>
                    </w:rPr>
                  </w:pPr>
                  <w:r w:rsidRPr="00346B12">
                    <w:rPr>
                      <w:rFonts w:ascii="Arial" w:hAnsi="Arial" w:cs="Arial"/>
                      <w:sz w:val="18"/>
                      <w:szCs w:val="18"/>
                    </w:rPr>
                    <w:t>в отношении с младшими и  старшими братьями и сестрами.</w:t>
                  </w:r>
                </w:p>
              </w:tc>
            </w:tr>
          </w:tbl>
          <w:p w:rsidR="003C7B7F" w:rsidRPr="003C7B7F" w:rsidRDefault="003C7B7F" w:rsidP="003C7B7F">
            <w:pPr>
              <w:rPr>
                <w:rFonts w:ascii="Arial" w:hAnsi="Arial" w:cs="Arial"/>
                <w:b/>
                <w:bCs/>
                <w:color w:val="C00000"/>
                <w:spacing w:val="-3"/>
                <w:sz w:val="2"/>
                <w:szCs w:val="18"/>
              </w:rPr>
            </w:pPr>
          </w:p>
          <w:p w:rsidR="003C7B7F" w:rsidRDefault="003C7B7F" w:rsidP="00E828E1">
            <w:pPr>
              <w:ind w:firstLine="284"/>
              <w:jc w:val="center"/>
              <w:rPr>
                <w:rFonts w:ascii="Arial" w:hAnsi="Arial" w:cs="Arial"/>
                <w:b/>
                <w:bCs/>
                <w:color w:val="C00000"/>
                <w:spacing w:val="-3"/>
                <w:sz w:val="18"/>
                <w:szCs w:val="18"/>
              </w:rPr>
            </w:pPr>
          </w:p>
          <w:p w:rsidR="00E828E1" w:rsidRPr="00346B12" w:rsidRDefault="00346B12" w:rsidP="00E828E1">
            <w:pPr>
              <w:ind w:firstLine="284"/>
              <w:jc w:val="center"/>
              <w:rPr>
                <w:rFonts w:ascii="Arial" w:hAnsi="Arial" w:cs="Arial"/>
                <w:b/>
                <w:bCs/>
                <w:color w:val="C00000"/>
                <w:spacing w:val="-3"/>
                <w:sz w:val="18"/>
                <w:szCs w:val="18"/>
              </w:rPr>
            </w:pPr>
            <w:r w:rsidRPr="00346B12">
              <w:rPr>
                <w:rFonts w:ascii="Arial" w:hAnsi="Arial" w:cs="Arial"/>
                <w:b/>
                <w:bCs/>
                <w:color w:val="C00000"/>
                <w:spacing w:val="-3"/>
                <w:sz w:val="18"/>
                <w:szCs w:val="18"/>
              </w:rPr>
              <w:t xml:space="preserve">КАК НУЖНО И НЕ НУЖНО ВЕСТИ СЕБЯ РОДИТЕЛЯМ </w:t>
            </w:r>
          </w:p>
          <w:p w:rsidR="005D4D78" w:rsidRPr="003C7B7F" w:rsidRDefault="00346B12" w:rsidP="003C7B7F">
            <w:pPr>
              <w:ind w:firstLine="284"/>
              <w:jc w:val="center"/>
              <w:rPr>
                <w:rFonts w:ascii="Arial" w:hAnsi="Arial" w:cs="Arial"/>
                <w:b/>
                <w:bCs/>
                <w:color w:val="C00000"/>
                <w:sz w:val="18"/>
                <w:szCs w:val="18"/>
              </w:rPr>
            </w:pPr>
            <w:r w:rsidRPr="00346B12">
              <w:rPr>
                <w:rFonts w:ascii="Arial" w:hAnsi="Arial" w:cs="Arial"/>
                <w:b/>
                <w:bCs/>
                <w:color w:val="C00000"/>
                <w:sz w:val="18"/>
                <w:szCs w:val="18"/>
              </w:rPr>
              <w:t>В ПЕРИОД КРИЗИСА РЕБЕНКА ТРЕХ ЛЕТ.</w:t>
            </w:r>
          </w:p>
          <w:p w:rsidR="003C7B7F" w:rsidRDefault="00E828E1" w:rsidP="00302779">
            <w:pPr>
              <w:pStyle w:val="a4"/>
              <w:shd w:val="clear" w:color="auto" w:fill="FFFFE5"/>
              <w:spacing w:before="0" w:beforeAutospacing="0" w:after="0" w:afterAutospacing="0"/>
              <w:ind w:firstLine="284"/>
              <w:jc w:val="both"/>
              <w:rPr>
                <w:rFonts w:ascii="Arial" w:hAnsi="Arial" w:cs="Arial"/>
                <w:sz w:val="18"/>
                <w:szCs w:val="18"/>
              </w:rPr>
            </w:pPr>
            <w:r w:rsidRPr="00346B12">
              <w:rPr>
                <w:rFonts w:ascii="Arial" w:hAnsi="Arial" w:cs="Arial"/>
                <w:spacing w:val="-3"/>
                <w:sz w:val="18"/>
                <w:szCs w:val="18"/>
              </w:rPr>
              <w:t xml:space="preserve">По тому, на кого направлен кризис ребенка трех лет, можно судить </w:t>
            </w:r>
            <w:r w:rsidRPr="00346B12">
              <w:rPr>
                <w:rFonts w:ascii="Arial" w:hAnsi="Arial" w:cs="Arial"/>
                <w:sz w:val="18"/>
                <w:szCs w:val="18"/>
              </w:rPr>
              <w:t>о его привязанностях. Как правило, в центре событий оказывает</w:t>
            </w:r>
            <w:r w:rsidRPr="00346B12">
              <w:rPr>
                <w:rFonts w:ascii="Arial" w:hAnsi="Arial" w:cs="Arial"/>
                <w:sz w:val="18"/>
                <w:szCs w:val="18"/>
              </w:rPr>
              <w:softHyphen/>
              <w:t>ся мама, поэтому главная ответственность за правильный выход из этого кризиса возлагается на нее. Запомните: малыш страдает от кризиса сам. Но кризис трех лет — это важный этап в психо</w:t>
            </w:r>
            <w:r w:rsidRPr="00346B12">
              <w:rPr>
                <w:rFonts w:ascii="Arial" w:hAnsi="Arial" w:cs="Arial"/>
                <w:sz w:val="18"/>
                <w:szCs w:val="18"/>
              </w:rPr>
              <w:softHyphen/>
              <w:t xml:space="preserve">логическом развитии ребенка, знаменующий переход на новую ступеньку детства. Поэтому, если вы увидели, что ваш любимец </w:t>
            </w:r>
            <w:r w:rsidRPr="00346B12">
              <w:rPr>
                <w:rFonts w:ascii="Arial" w:hAnsi="Arial" w:cs="Arial"/>
                <w:spacing w:val="-1"/>
                <w:sz w:val="18"/>
                <w:szCs w:val="18"/>
              </w:rPr>
              <w:t>очень резко изменился, и не в лучшую сторону, постарайтесь выра</w:t>
            </w:r>
            <w:r w:rsidRPr="00346B12">
              <w:rPr>
                <w:rFonts w:ascii="Arial" w:hAnsi="Arial" w:cs="Arial"/>
                <w:spacing w:val="-1"/>
                <w:sz w:val="18"/>
                <w:szCs w:val="18"/>
              </w:rPr>
              <w:softHyphen/>
            </w:r>
            <w:r w:rsidRPr="00346B12">
              <w:rPr>
                <w:rFonts w:ascii="Arial" w:hAnsi="Arial" w:cs="Arial"/>
                <w:spacing w:val="-2"/>
                <w:sz w:val="18"/>
                <w:szCs w:val="18"/>
              </w:rPr>
              <w:t xml:space="preserve">ботать правильную линию своего поведения, станьте более гибкими </w:t>
            </w:r>
            <w:r w:rsidRPr="00346B12">
              <w:rPr>
                <w:rFonts w:ascii="Arial" w:hAnsi="Arial" w:cs="Arial"/>
                <w:spacing w:val="-1"/>
                <w:sz w:val="18"/>
                <w:szCs w:val="18"/>
              </w:rPr>
              <w:t xml:space="preserve">в воспитательных мероприятиях, расширяйте права и обязанности </w:t>
            </w:r>
            <w:r w:rsidRPr="00346B12">
              <w:rPr>
                <w:rFonts w:ascii="Arial" w:hAnsi="Arial" w:cs="Arial"/>
                <w:sz w:val="18"/>
                <w:szCs w:val="18"/>
              </w:rPr>
              <w:t>малыша и в пределах разумного дайте вкусить ему самостоятель</w:t>
            </w:r>
            <w:r w:rsidRPr="00346B12">
              <w:rPr>
                <w:rFonts w:ascii="Arial" w:hAnsi="Arial" w:cs="Arial"/>
                <w:sz w:val="18"/>
                <w:szCs w:val="18"/>
              </w:rPr>
              <w:softHyphen/>
              <w:t xml:space="preserve">ность, чтобы насладиться ею. </w:t>
            </w:r>
          </w:p>
          <w:p w:rsidR="00B50214" w:rsidRPr="00D87CBE" w:rsidRDefault="006E00D2" w:rsidP="00D87CBE">
            <w:pPr>
              <w:pStyle w:val="a4"/>
              <w:shd w:val="clear" w:color="auto" w:fill="FFFFE5"/>
              <w:spacing w:before="0" w:beforeAutospacing="0" w:after="0" w:afterAutospacing="0"/>
              <w:ind w:firstLine="284"/>
              <w:jc w:val="both"/>
              <w:rPr>
                <w:rFonts w:ascii="Arial" w:hAnsi="Arial" w:cs="Arial"/>
                <w:spacing w:val="-2"/>
                <w:sz w:val="18"/>
                <w:szCs w:val="18"/>
              </w:rPr>
            </w:pPr>
            <w:r w:rsidRPr="00346B12">
              <w:rPr>
                <w:rFonts w:ascii="Arial" w:hAnsi="Arial" w:cs="Arial"/>
                <w:b/>
                <w:color w:val="0070C0"/>
                <w:sz w:val="18"/>
                <w:szCs w:val="18"/>
              </w:rPr>
              <w:t>ЗНАЙТЕ:</w:t>
            </w:r>
            <w:r w:rsidR="00E828E1" w:rsidRPr="00346B12">
              <w:rPr>
                <w:rFonts w:ascii="Arial" w:hAnsi="Arial" w:cs="Arial"/>
                <w:sz w:val="18"/>
                <w:szCs w:val="18"/>
              </w:rPr>
              <w:t xml:space="preserve"> ребенок не просто не согла</w:t>
            </w:r>
            <w:r w:rsidR="00E828E1" w:rsidRPr="00346B12">
              <w:rPr>
                <w:rFonts w:ascii="Arial" w:hAnsi="Arial" w:cs="Arial"/>
                <w:spacing w:val="-2"/>
                <w:sz w:val="18"/>
                <w:szCs w:val="18"/>
              </w:rPr>
              <w:t xml:space="preserve">шается с вами, он испытывает ваш характер и находит в нем слабые </w:t>
            </w:r>
            <w:r w:rsidR="00E828E1" w:rsidRPr="00346B12">
              <w:rPr>
                <w:rFonts w:ascii="Arial" w:hAnsi="Arial" w:cs="Arial"/>
                <w:sz w:val="18"/>
                <w:szCs w:val="18"/>
              </w:rPr>
              <w:t>места, чтобы воздействовать на них при отстаивании своей неза</w:t>
            </w:r>
            <w:r w:rsidR="00E828E1" w:rsidRPr="00346B12">
              <w:rPr>
                <w:rFonts w:ascii="Arial" w:hAnsi="Arial" w:cs="Arial"/>
                <w:sz w:val="18"/>
                <w:szCs w:val="18"/>
              </w:rPr>
              <w:softHyphen/>
              <w:t>висимости. Он по нескольку раз в день перепроверяет у вас, дей</w:t>
            </w:r>
            <w:r w:rsidR="00E828E1" w:rsidRPr="00346B12">
              <w:rPr>
                <w:rFonts w:ascii="Arial" w:hAnsi="Arial" w:cs="Arial"/>
                <w:sz w:val="18"/>
                <w:szCs w:val="18"/>
              </w:rPr>
              <w:softHyphen/>
            </w:r>
            <w:r w:rsidR="00E828E1" w:rsidRPr="00346B12">
              <w:rPr>
                <w:rFonts w:ascii="Arial" w:hAnsi="Arial" w:cs="Arial"/>
                <w:spacing w:val="-2"/>
                <w:sz w:val="18"/>
                <w:szCs w:val="18"/>
              </w:rPr>
              <w:t>ствительно ли то, что вы зап</w:t>
            </w:r>
            <w:r w:rsidR="003C7B7F">
              <w:rPr>
                <w:rFonts w:ascii="Arial" w:hAnsi="Arial" w:cs="Arial"/>
                <w:spacing w:val="-2"/>
                <w:sz w:val="18"/>
                <w:szCs w:val="18"/>
              </w:rPr>
              <w:t xml:space="preserve">рещаете ему, запрещено, а может </w:t>
            </w:r>
            <w:r w:rsidR="00E828E1" w:rsidRPr="00346B12">
              <w:rPr>
                <w:rFonts w:ascii="Arial" w:hAnsi="Arial" w:cs="Arial"/>
                <w:spacing w:val="-2"/>
                <w:sz w:val="18"/>
                <w:szCs w:val="18"/>
              </w:rPr>
              <w:t>быть, можно. И если есть хоть малейшая возможность</w:t>
            </w:r>
            <w:r w:rsidR="003C7B7F">
              <w:rPr>
                <w:rFonts w:ascii="Arial" w:hAnsi="Arial" w:cs="Arial"/>
                <w:spacing w:val="-2"/>
                <w:sz w:val="18"/>
                <w:szCs w:val="18"/>
              </w:rPr>
              <w:t xml:space="preserve"> </w:t>
            </w:r>
            <w:r w:rsidR="003C7B7F" w:rsidRPr="00346B12">
              <w:rPr>
                <w:rFonts w:ascii="Arial" w:hAnsi="Arial" w:cs="Arial"/>
                <w:spacing w:val="-2"/>
                <w:sz w:val="18"/>
                <w:szCs w:val="18"/>
              </w:rPr>
              <w:t xml:space="preserve">«можно», ребенок </w:t>
            </w:r>
            <w:r w:rsidR="003C7B7F" w:rsidRPr="00346B12">
              <w:rPr>
                <w:rFonts w:ascii="Arial" w:hAnsi="Arial" w:cs="Arial"/>
                <w:spacing w:val="-3"/>
                <w:sz w:val="18"/>
                <w:szCs w:val="18"/>
              </w:rPr>
              <w:t>добивается своего: не у вас, так у папы, у бабушек, дедушек. Не сер</w:t>
            </w:r>
            <w:r w:rsidR="003C7B7F" w:rsidRPr="00346B12">
              <w:rPr>
                <w:rFonts w:ascii="Arial" w:hAnsi="Arial" w:cs="Arial"/>
                <w:spacing w:val="-3"/>
                <w:sz w:val="18"/>
                <w:szCs w:val="18"/>
              </w:rPr>
              <w:softHyphen/>
            </w:r>
            <w:r w:rsidR="003C7B7F" w:rsidRPr="00346B12">
              <w:rPr>
                <w:rFonts w:ascii="Arial" w:hAnsi="Arial" w:cs="Arial"/>
                <w:spacing w:val="-2"/>
                <w:sz w:val="18"/>
                <w:szCs w:val="18"/>
              </w:rPr>
              <w:t>дитесь на него за это, а лучше</w:t>
            </w:r>
            <w:r w:rsidR="00E828E1" w:rsidRPr="00346B12">
              <w:rPr>
                <w:rFonts w:ascii="Arial" w:hAnsi="Arial" w:cs="Arial"/>
                <w:spacing w:val="-2"/>
                <w:sz w:val="18"/>
                <w:szCs w:val="18"/>
              </w:rPr>
              <w:t xml:space="preserve"> </w:t>
            </w:r>
          </w:p>
        </w:tc>
        <w:tc>
          <w:tcPr>
            <w:tcW w:w="5434" w:type="dxa"/>
            <w:shd w:val="clear" w:color="auto" w:fill="FFFFE5"/>
          </w:tcPr>
          <w:p w:rsidR="003C7B7F" w:rsidRPr="00346B12" w:rsidRDefault="003C7B7F" w:rsidP="003C7B7F">
            <w:pPr>
              <w:pStyle w:val="a4"/>
              <w:shd w:val="clear" w:color="auto" w:fill="FFFFE5"/>
              <w:spacing w:before="0" w:beforeAutospacing="0" w:after="0" w:afterAutospacing="0"/>
              <w:jc w:val="both"/>
              <w:rPr>
                <w:rFonts w:ascii="Arial" w:hAnsi="Arial" w:cs="Arial"/>
                <w:sz w:val="18"/>
                <w:szCs w:val="18"/>
              </w:rPr>
            </w:pPr>
            <w:r w:rsidRPr="00346B12">
              <w:rPr>
                <w:rFonts w:ascii="Arial" w:hAnsi="Arial" w:cs="Arial"/>
                <w:spacing w:val="-2"/>
                <w:sz w:val="18"/>
                <w:szCs w:val="18"/>
              </w:rPr>
              <w:t xml:space="preserve">правильно сбалансируйте поощрения </w:t>
            </w:r>
            <w:r w:rsidRPr="00346B12">
              <w:rPr>
                <w:rFonts w:ascii="Arial" w:hAnsi="Arial" w:cs="Arial"/>
                <w:sz w:val="18"/>
                <w:szCs w:val="18"/>
              </w:rPr>
              <w:t xml:space="preserve">и наказания, ласку и строгость, не забывая при этом, что «эгоизм» </w:t>
            </w:r>
            <w:r w:rsidRPr="00346B12">
              <w:rPr>
                <w:rFonts w:ascii="Arial" w:hAnsi="Arial" w:cs="Arial"/>
                <w:spacing w:val="-1"/>
                <w:sz w:val="18"/>
                <w:szCs w:val="18"/>
              </w:rPr>
              <w:t xml:space="preserve">ребенка наивный. Ведь это мы, а </w:t>
            </w:r>
            <w:proofErr w:type="gramStart"/>
            <w:r w:rsidRPr="00346B12">
              <w:rPr>
                <w:rFonts w:ascii="Arial" w:hAnsi="Arial" w:cs="Arial"/>
                <w:spacing w:val="-1"/>
                <w:sz w:val="18"/>
                <w:szCs w:val="18"/>
              </w:rPr>
              <w:t>не кто</w:t>
            </w:r>
            <w:proofErr w:type="gramEnd"/>
            <w:r w:rsidRPr="00346B12">
              <w:rPr>
                <w:rFonts w:ascii="Arial" w:hAnsi="Arial" w:cs="Arial"/>
                <w:spacing w:val="-1"/>
                <w:sz w:val="18"/>
                <w:szCs w:val="18"/>
              </w:rPr>
              <w:t xml:space="preserve"> иной приучили его к тому, что любое его желание как приказ. И вдруг что-то почему-то нель</w:t>
            </w:r>
            <w:r w:rsidRPr="00346B12">
              <w:rPr>
                <w:rFonts w:ascii="Arial" w:hAnsi="Arial" w:cs="Arial"/>
                <w:spacing w:val="-1"/>
                <w:sz w:val="18"/>
                <w:szCs w:val="18"/>
              </w:rPr>
              <w:softHyphen/>
            </w:r>
            <w:r w:rsidRPr="00346B12">
              <w:rPr>
                <w:rFonts w:ascii="Arial" w:hAnsi="Arial" w:cs="Arial"/>
                <w:spacing w:val="-3"/>
                <w:sz w:val="18"/>
                <w:szCs w:val="18"/>
              </w:rPr>
              <w:t>зя, что-то запрещено, в чем-то отказывают ему. Мы изменили систе</w:t>
            </w:r>
            <w:r w:rsidRPr="00346B12">
              <w:rPr>
                <w:rFonts w:ascii="Arial" w:hAnsi="Arial" w:cs="Arial"/>
                <w:spacing w:val="-3"/>
                <w:sz w:val="18"/>
                <w:szCs w:val="18"/>
              </w:rPr>
              <w:softHyphen/>
              <w:t>му требований, а почему — ребенку трудно понять.</w:t>
            </w:r>
            <w:r w:rsidRPr="00346B12">
              <w:rPr>
                <w:rFonts w:ascii="Arial" w:hAnsi="Arial" w:cs="Arial"/>
                <w:spacing w:val="-2"/>
                <w:sz w:val="18"/>
                <w:szCs w:val="18"/>
              </w:rPr>
              <w:t xml:space="preserve"> И он в отместку твердит вам «нет». Не обижайтесь за это на него. </w:t>
            </w:r>
            <w:r w:rsidRPr="00346B12">
              <w:rPr>
                <w:rFonts w:ascii="Arial" w:hAnsi="Arial" w:cs="Arial"/>
                <w:sz w:val="18"/>
                <w:szCs w:val="18"/>
              </w:rPr>
              <w:t xml:space="preserve">Ведь это ваше обычное слово, когда вы воспитываете его. А он, </w:t>
            </w:r>
            <w:r w:rsidRPr="00346B12">
              <w:rPr>
                <w:rFonts w:ascii="Arial" w:hAnsi="Arial" w:cs="Arial"/>
                <w:spacing w:val="-3"/>
                <w:sz w:val="18"/>
                <w:szCs w:val="18"/>
              </w:rPr>
              <w:t>считая себя самостоятельным, подражает вам. Поэтому, когда жела</w:t>
            </w:r>
            <w:r w:rsidRPr="00346B12">
              <w:rPr>
                <w:rFonts w:ascii="Arial" w:hAnsi="Arial" w:cs="Arial"/>
                <w:spacing w:val="-3"/>
                <w:sz w:val="18"/>
                <w:szCs w:val="18"/>
              </w:rPr>
              <w:softHyphen/>
            </w:r>
            <w:r w:rsidRPr="00346B12">
              <w:rPr>
                <w:rFonts w:ascii="Arial" w:hAnsi="Arial" w:cs="Arial"/>
                <w:spacing w:val="-1"/>
                <w:sz w:val="18"/>
                <w:szCs w:val="18"/>
              </w:rPr>
              <w:t>ния малыша намного превосходят реальные возможности, найдите выход в ролевой игре, которая с трех лет становится ведущей дея</w:t>
            </w:r>
            <w:r w:rsidRPr="00346B12">
              <w:rPr>
                <w:rFonts w:ascii="Arial" w:hAnsi="Arial" w:cs="Arial"/>
                <w:spacing w:val="-1"/>
                <w:sz w:val="18"/>
                <w:szCs w:val="18"/>
              </w:rPr>
              <w:softHyphen/>
            </w:r>
            <w:r w:rsidRPr="00346B12">
              <w:rPr>
                <w:rFonts w:ascii="Arial" w:hAnsi="Arial" w:cs="Arial"/>
                <w:sz w:val="18"/>
                <w:szCs w:val="18"/>
              </w:rPr>
              <w:t>тельностью ребенка.</w:t>
            </w:r>
          </w:p>
          <w:p w:rsidR="003C7B7F" w:rsidRPr="00346B12" w:rsidRDefault="003C7B7F" w:rsidP="003C7B7F">
            <w:pPr>
              <w:pStyle w:val="a4"/>
              <w:shd w:val="clear" w:color="auto" w:fill="FFFFE5"/>
              <w:spacing w:before="0" w:beforeAutospacing="0" w:after="0" w:afterAutospacing="0"/>
              <w:ind w:firstLine="284"/>
              <w:jc w:val="both"/>
              <w:rPr>
                <w:rFonts w:ascii="Arial" w:hAnsi="Arial" w:cs="Arial"/>
                <w:sz w:val="18"/>
                <w:szCs w:val="18"/>
              </w:rPr>
            </w:pPr>
            <w:r w:rsidRPr="00346B12">
              <w:rPr>
                <w:rFonts w:ascii="Arial" w:hAnsi="Arial" w:cs="Arial"/>
                <w:spacing w:val="-4"/>
                <w:sz w:val="18"/>
                <w:szCs w:val="18"/>
              </w:rPr>
              <w:t xml:space="preserve">К примеру, ребенок не хочет кушать, хотя голодный. Не упрашивайте </w:t>
            </w:r>
            <w:r w:rsidRPr="00346B12">
              <w:rPr>
                <w:rFonts w:ascii="Arial" w:hAnsi="Arial" w:cs="Arial"/>
                <w:spacing w:val="-2"/>
                <w:sz w:val="18"/>
                <w:szCs w:val="18"/>
              </w:rPr>
              <w:t xml:space="preserve">его. Накройте на стол и посадите на стульчик мишку. Изобразите, </w:t>
            </w:r>
            <w:r w:rsidRPr="00346B12">
              <w:rPr>
                <w:rFonts w:ascii="Arial" w:hAnsi="Arial" w:cs="Arial"/>
                <w:spacing w:val="-5"/>
                <w:sz w:val="18"/>
                <w:szCs w:val="18"/>
              </w:rPr>
              <w:t xml:space="preserve">будто мишка пришел обедать и очень просит малыша, как взрослого, </w:t>
            </w:r>
            <w:r w:rsidRPr="00346B12">
              <w:rPr>
                <w:rFonts w:ascii="Arial" w:hAnsi="Arial" w:cs="Arial"/>
                <w:spacing w:val="-3"/>
                <w:sz w:val="18"/>
                <w:szCs w:val="18"/>
              </w:rPr>
              <w:t xml:space="preserve">попробовать, не слишком ли горячий суп, и, если можно, покормить </w:t>
            </w:r>
            <w:r w:rsidRPr="00346B12">
              <w:rPr>
                <w:rFonts w:ascii="Arial" w:hAnsi="Arial" w:cs="Arial"/>
                <w:spacing w:val="-2"/>
                <w:sz w:val="18"/>
                <w:szCs w:val="18"/>
              </w:rPr>
              <w:t xml:space="preserve">его. Ребенок, как большой, садится рядом с игрушкой и незаметно </w:t>
            </w:r>
            <w:r w:rsidRPr="00346B12">
              <w:rPr>
                <w:rFonts w:ascii="Arial" w:hAnsi="Arial" w:cs="Arial"/>
                <w:spacing w:val="-3"/>
                <w:sz w:val="18"/>
                <w:szCs w:val="18"/>
              </w:rPr>
              <w:t>для себя, играя, вместе с мишкой полностью съедает обед.</w:t>
            </w:r>
          </w:p>
          <w:p w:rsidR="003C7B7F" w:rsidRPr="00346B12" w:rsidRDefault="003C7B7F" w:rsidP="003C7B7F">
            <w:pPr>
              <w:pStyle w:val="a4"/>
              <w:shd w:val="clear" w:color="auto" w:fill="FFFFE5"/>
              <w:spacing w:before="0" w:beforeAutospacing="0" w:after="0" w:afterAutospacing="0"/>
              <w:ind w:firstLine="284"/>
              <w:jc w:val="both"/>
              <w:rPr>
                <w:rFonts w:ascii="Arial" w:hAnsi="Arial" w:cs="Arial"/>
                <w:sz w:val="18"/>
                <w:szCs w:val="18"/>
              </w:rPr>
            </w:pPr>
            <w:r w:rsidRPr="00346B12">
              <w:rPr>
                <w:rFonts w:ascii="Arial" w:hAnsi="Arial" w:cs="Arial"/>
                <w:spacing w:val="-3"/>
                <w:sz w:val="18"/>
                <w:szCs w:val="18"/>
              </w:rPr>
              <w:t xml:space="preserve">В 3 года ребенку льстит, если вы звоните лично ему по телефону, </w:t>
            </w:r>
            <w:r w:rsidRPr="00346B12">
              <w:rPr>
                <w:rFonts w:ascii="Arial" w:hAnsi="Arial" w:cs="Arial"/>
                <w:spacing w:val="-4"/>
                <w:sz w:val="18"/>
                <w:szCs w:val="18"/>
              </w:rPr>
              <w:t xml:space="preserve">шлете письма из другого города, просите его совета или делаете ему </w:t>
            </w:r>
            <w:r w:rsidRPr="00346B12">
              <w:rPr>
                <w:rFonts w:ascii="Arial" w:hAnsi="Arial" w:cs="Arial"/>
                <w:spacing w:val="-1"/>
                <w:sz w:val="18"/>
                <w:szCs w:val="18"/>
              </w:rPr>
              <w:t>какие-нибудь «взрослые» подарки типа шариковой ручки.</w:t>
            </w:r>
          </w:p>
          <w:p w:rsidR="003C7B7F" w:rsidRDefault="003C7B7F" w:rsidP="003C7B7F">
            <w:pPr>
              <w:pStyle w:val="a4"/>
              <w:shd w:val="clear" w:color="auto" w:fill="FFFFE5"/>
              <w:spacing w:before="0" w:beforeAutospacing="0" w:after="0" w:afterAutospacing="0"/>
              <w:ind w:firstLine="223"/>
              <w:jc w:val="both"/>
              <w:rPr>
                <w:rFonts w:ascii="Arial" w:hAnsi="Arial" w:cs="Arial"/>
                <w:sz w:val="18"/>
                <w:szCs w:val="18"/>
              </w:rPr>
            </w:pPr>
            <w:r w:rsidRPr="00346B12">
              <w:rPr>
                <w:rFonts w:ascii="Arial" w:hAnsi="Arial" w:cs="Arial"/>
                <w:sz w:val="18"/>
                <w:szCs w:val="18"/>
              </w:rPr>
              <w:t>Во время кризиса трех лет ребенку важно ощущать, что все взрослые в доме воспринимают его не как малыша, а как равного им товарища и друга.</w:t>
            </w:r>
          </w:p>
          <w:p w:rsidR="00E828E1" w:rsidRPr="00346B12" w:rsidRDefault="006E00D2" w:rsidP="003C7B7F">
            <w:pPr>
              <w:pStyle w:val="a4"/>
              <w:shd w:val="clear" w:color="auto" w:fill="FFFFE5"/>
              <w:spacing w:before="0" w:beforeAutospacing="0" w:after="0" w:afterAutospacing="0"/>
              <w:ind w:firstLine="223"/>
              <w:jc w:val="both"/>
              <w:rPr>
                <w:rFonts w:ascii="Arial" w:hAnsi="Arial" w:cs="Arial"/>
                <w:b/>
                <w:color w:val="0070C0"/>
                <w:sz w:val="18"/>
                <w:szCs w:val="18"/>
              </w:rPr>
            </w:pPr>
            <w:r w:rsidRPr="00346B12">
              <w:rPr>
                <w:rFonts w:ascii="Arial" w:hAnsi="Arial" w:cs="Arial"/>
                <w:b/>
                <w:color w:val="0070C0"/>
                <w:spacing w:val="-1"/>
                <w:sz w:val="18"/>
                <w:szCs w:val="18"/>
              </w:rPr>
              <w:t>НЕ РЕКОМЕНДУЕТСЯ:</w:t>
            </w:r>
          </w:p>
          <w:p w:rsidR="00E828E1" w:rsidRPr="00346B12" w:rsidRDefault="00E828E1" w:rsidP="00C4391B">
            <w:pPr>
              <w:pStyle w:val="a4"/>
              <w:numPr>
                <w:ilvl w:val="0"/>
                <w:numId w:val="3"/>
              </w:numPr>
              <w:shd w:val="clear" w:color="auto" w:fill="FFFFE5"/>
              <w:spacing w:before="0" w:beforeAutospacing="0" w:after="0" w:afterAutospacing="0"/>
              <w:ind w:left="223" w:hanging="223"/>
              <w:jc w:val="both"/>
              <w:rPr>
                <w:rFonts w:ascii="Arial" w:hAnsi="Arial" w:cs="Arial"/>
                <w:sz w:val="18"/>
                <w:szCs w:val="18"/>
              </w:rPr>
            </w:pPr>
            <w:r w:rsidRPr="00346B12">
              <w:rPr>
                <w:rFonts w:ascii="Arial" w:hAnsi="Arial" w:cs="Arial"/>
                <w:sz w:val="18"/>
                <w:szCs w:val="18"/>
              </w:rPr>
              <w:t>постоянно ругать и наказывать ребенка за все неприятные для взрослых проявления его самостоятельности</w:t>
            </w:r>
            <w:r w:rsidR="006E00D2" w:rsidRPr="00346B12">
              <w:rPr>
                <w:rFonts w:ascii="Arial" w:hAnsi="Arial" w:cs="Arial"/>
                <w:sz w:val="18"/>
                <w:szCs w:val="18"/>
              </w:rPr>
              <w:t>;</w:t>
            </w:r>
          </w:p>
          <w:p w:rsidR="00E828E1" w:rsidRPr="00346B12" w:rsidRDefault="00E828E1" w:rsidP="00C4391B">
            <w:pPr>
              <w:pStyle w:val="a4"/>
              <w:numPr>
                <w:ilvl w:val="0"/>
                <w:numId w:val="3"/>
              </w:numPr>
              <w:shd w:val="clear" w:color="auto" w:fill="FFFFE5"/>
              <w:spacing w:before="0" w:beforeAutospacing="0" w:after="0" w:afterAutospacing="0"/>
              <w:ind w:left="223" w:hanging="223"/>
              <w:jc w:val="both"/>
              <w:rPr>
                <w:rFonts w:ascii="Arial" w:hAnsi="Arial" w:cs="Arial"/>
                <w:sz w:val="18"/>
                <w:szCs w:val="18"/>
              </w:rPr>
            </w:pPr>
            <w:r w:rsidRPr="00346B12">
              <w:rPr>
                <w:rFonts w:ascii="Arial" w:hAnsi="Arial" w:cs="Arial"/>
                <w:spacing w:val="-4"/>
                <w:sz w:val="18"/>
                <w:szCs w:val="18"/>
              </w:rPr>
              <w:t>говорить «да», когда необходимо твердое «нет»</w:t>
            </w:r>
            <w:r w:rsidR="006E00D2" w:rsidRPr="00346B12">
              <w:rPr>
                <w:rFonts w:ascii="Arial" w:hAnsi="Arial" w:cs="Arial"/>
                <w:spacing w:val="-4"/>
                <w:sz w:val="18"/>
                <w:szCs w:val="18"/>
              </w:rPr>
              <w:t>;</w:t>
            </w:r>
          </w:p>
          <w:p w:rsidR="00E828E1" w:rsidRPr="00346B12" w:rsidRDefault="00E828E1" w:rsidP="00C4391B">
            <w:pPr>
              <w:pStyle w:val="a4"/>
              <w:numPr>
                <w:ilvl w:val="0"/>
                <w:numId w:val="3"/>
              </w:numPr>
              <w:shd w:val="clear" w:color="auto" w:fill="FFFFE5"/>
              <w:spacing w:before="0" w:beforeAutospacing="0" w:after="0" w:afterAutospacing="0"/>
              <w:ind w:left="223" w:hanging="223"/>
              <w:jc w:val="both"/>
              <w:rPr>
                <w:rFonts w:ascii="Arial" w:hAnsi="Arial" w:cs="Arial"/>
                <w:sz w:val="18"/>
                <w:szCs w:val="18"/>
              </w:rPr>
            </w:pPr>
            <w:r w:rsidRPr="00346B12">
              <w:rPr>
                <w:rFonts w:ascii="Arial" w:hAnsi="Arial" w:cs="Arial"/>
                <w:sz w:val="18"/>
                <w:szCs w:val="18"/>
              </w:rPr>
              <w:t>пытаться любыми путями сгладить кризис, оказывать давле</w:t>
            </w:r>
            <w:r w:rsidRPr="00346B12">
              <w:rPr>
                <w:rFonts w:ascii="Arial" w:hAnsi="Arial" w:cs="Arial"/>
                <w:sz w:val="18"/>
                <w:szCs w:val="18"/>
              </w:rPr>
              <w:softHyphen/>
            </w:r>
            <w:r w:rsidRPr="00346B12">
              <w:rPr>
                <w:rFonts w:ascii="Arial" w:hAnsi="Arial" w:cs="Arial"/>
                <w:spacing w:val="-5"/>
                <w:sz w:val="18"/>
                <w:szCs w:val="18"/>
              </w:rPr>
              <w:t xml:space="preserve">ние на ребенка. (Главное — понять малыша и помочь ему справиться </w:t>
            </w:r>
            <w:r w:rsidR="006E00D2" w:rsidRPr="00346B12">
              <w:rPr>
                <w:rFonts w:ascii="Arial" w:hAnsi="Arial" w:cs="Arial"/>
                <w:sz w:val="18"/>
                <w:szCs w:val="18"/>
              </w:rPr>
              <w:t>с важными для него проблемами</w:t>
            </w:r>
            <w:r w:rsidRPr="00346B12">
              <w:rPr>
                <w:rFonts w:ascii="Arial" w:hAnsi="Arial" w:cs="Arial"/>
                <w:sz w:val="18"/>
                <w:szCs w:val="18"/>
              </w:rPr>
              <w:t>)</w:t>
            </w:r>
            <w:r w:rsidR="006E00D2" w:rsidRPr="00346B12">
              <w:rPr>
                <w:rFonts w:ascii="Arial" w:hAnsi="Arial" w:cs="Arial"/>
                <w:sz w:val="18"/>
                <w:szCs w:val="18"/>
              </w:rPr>
              <w:t>;</w:t>
            </w:r>
          </w:p>
          <w:p w:rsidR="005D4D78" w:rsidRPr="003C7B7F" w:rsidRDefault="00E828E1" w:rsidP="003C7B7F">
            <w:pPr>
              <w:pStyle w:val="a4"/>
              <w:numPr>
                <w:ilvl w:val="0"/>
                <w:numId w:val="3"/>
              </w:numPr>
              <w:shd w:val="clear" w:color="auto" w:fill="FFFFE5"/>
              <w:spacing w:before="0" w:beforeAutospacing="0" w:after="0" w:afterAutospacing="0"/>
              <w:ind w:left="223" w:hanging="223"/>
              <w:jc w:val="both"/>
              <w:rPr>
                <w:rFonts w:ascii="Arial" w:hAnsi="Arial" w:cs="Arial"/>
                <w:sz w:val="18"/>
                <w:szCs w:val="18"/>
              </w:rPr>
            </w:pPr>
            <w:r w:rsidRPr="00346B12">
              <w:rPr>
                <w:rFonts w:ascii="Arial" w:hAnsi="Arial" w:cs="Arial"/>
                <w:spacing w:val="-1"/>
                <w:sz w:val="18"/>
                <w:szCs w:val="18"/>
              </w:rPr>
              <w:t>приучать малыша к легким победам, давая повод для само</w:t>
            </w:r>
            <w:r w:rsidRPr="00346B12">
              <w:rPr>
                <w:rFonts w:ascii="Arial" w:hAnsi="Arial" w:cs="Arial"/>
                <w:spacing w:val="-1"/>
                <w:sz w:val="18"/>
                <w:szCs w:val="18"/>
              </w:rPr>
              <w:softHyphen/>
            </w:r>
            <w:r w:rsidR="006E00D2" w:rsidRPr="00346B12">
              <w:rPr>
                <w:rFonts w:ascii="Arial" w:hAnsi="Arial" w:cs="Arial"/>
                <w:spacing w:val="-2"/>
                <w:sz w:val="18"/>
                <w:szCs w:val="18"/>
              </w:rPr>
              <w:t xml:space="preserve">восхваления </w:t>
            </w:r>
            <w:r w:rsidRPr="00346B12">
              <w:rPr>
                <w:rFonts w:ascii="Arial" w:hAnsi="Arial" w:cs="Arial"/>
                <w:spacing w:val="-2"/>
                <w:sz w:val="18"/>
                <w:szCs w:val="18"/>
              </w:rPr>
              <w:t>(</w:t>
            </w:r>
            <w:r w:rsidR="006E00D2" w:rsidRPr="00346B12">
              <w:rPr>
                <w:rFonts w:ascii="Arial" w:hAnsi="Arial" w:cs="Arial"/>
                <w:spacing w:val="-2"/>
                <w:sz w:val="18"/>
                <w:szCs w:val="18"/>
              </w:rPr>
              <w:t>в</w:t>
            </w:r>
            <w:r w:rsidRPr="00346B12">
              <w:rPr>
                <w:rFonts w:ascii="Arial" w:hAnsi="Arial" w:cs="Arial"/>
                <w:spacing w:val="-2"/>
                <w:sz w:val="18"/>
                <w:szCs w:val="18"/>
              </w:rPr>
              <w:t>последствии любое поражение для него станет тра</w:t>
            </w:r>
            <w:r w:rsidRPr="00346B12">
              <w:rPr>
                <w:rFonts w:ascii="Arial" w:hAnsi="Arial" w:cs="Arial"/>
                <w:spacing w:val="-2"/>
                <w:sz w:val="18"/>
                <w:szCs w:val="18"/>
              </w:rPr>
              <w:softHyphen/>
            </w:r>
            <w:r w:rsidR="006E00D2" w:rsidRPr="00346B12">
              <w:rPr>
                <w:rFonts w:ascii="Arial" w:hAnsi="Arial" w:cs="Arial"/>
                <w:sz w:val="18"/>
                <w:szCs w:val="18"/>
              </w:rPr>
              <w:t>гедией</w:t>
            </w:r>
            <w:r w:rsidRPr="00346B12">
              <w:rPr>
                <w:rFonts w:ascii="Arial" w:hAnsi="Arial" w:cs="Arial"/>
                <w:sz w:val="18"/>
                <w:szCs w:val="18"/>
              </w:rPr>
              <w:t>)</w:t>
            </w:r>
            <w:r w:rsidR="006E00D2" w:rsidRPr="00346B12">
              <w:rPr>
                <w:rFonts w:ascii="Arial" w:hAnsi="Arial" w:cs="Arial"/>
                <w:sz w:val="18"/>
                <w:szCs w:val="18"/>
              </w:rPr>
              <w:t>.</w:t>
            </w:r>
            <w:r w:rsidRPr="00346B12">
              <w:rPr>
                <w:rFonts w:ascii="Arial" w:hAnsi="Arial" w:cs="Arial"/>
                <w:sz w:val="18"/>
                <w:szCs w:val="18"/>
              </w:rPr>
              <w:t xml:space="preserve"> Или, наоборот, подчеркивать свою силу и превосходство над ребенк</w:t>
            </w:r>
            <w:r w:rsidR="006E00D2" w:rsidRPr="00346B12">
              <w:rPr>
                <w:rFonts w:ascii="Arial" w:hAnsi="Arial" w:cs="Arial"/>
                <w:sz w:val="18"/>
                <w:szCs w:val="18"/>
              </w:rPr>
              <w:t>ом, противодействуя ему во всем</w:t>
            </w:r>
            <w:r w:rsidRPr="00346B12">
              <w:rPr>
                <w:rFonts w:ascii="Arial" w:hAnsi="Arial" w:cs="Arial"/>
                <w:sz w:val="18"/>
                <w:szCs w:val="18"/>
              </w:rPr>
              <w:t xml:space="preserve"> (</w:t>
            </w:r>
            <w:r w:rsidR="006E00D2" w:rsidRPr="00346B12">
              <w:rPr>
                <w:rFonts w:ascii="Arial" w:hAnsi="Arial" w:cs="Arial"/>
                <w:sz w:val="18"/>
                <w:szCs w:val="18"/>
              </w:rPr>
              <w:t>п</w:t>
            </w:r>
            <w:r w:rsidRPr="00346B12">
              <w:rPr>
                <w:rFonts w:ascii="Arial" w:hAnsi="Arial" w:cs="Arial"/>
                <w:sz w:val="18"/>
                <w:szCs w:val="18"/>
              </w:rPr>
              <w:t xml:space="preserve">озже это приведет </w:t>
            </w:r>
            <w:r w:rsidRPr="00346B12">
              <w:rPr>
                <w:rFonts w:ascii="Arial" w:hAnsi="Arial" w:cs="Arial"/>
                <w:spacing w:val="-1"/>
                <w:sz w:val="18"/>
                <w:szCs w:val="18"/>
              </w:rPr>
              <w:t xml:space="preserve">или к безразличию во всем, или к разным видам завуалированного </w:t>
            </w:r>
            <w:r w:rsidR="006E00D2" w:rsidRPr="00346B12">
              <w:rPr>
                <w:rFonts w:ascii="Arial" w:hAnsi="Arial" w:cs="Arial"/>
                <w:sz w:val="18"/>
                <w:szCs w:val="18"/>
              </w:rPr>
              <w:t>мщения исподтишка</w:t>
            </w:r>
            <w:r w:rsidRPr="00346B12">
              <w:rPr>
                <w:rFonts w:ascii="Arial" w:hAnsi="Arial" w:cs="Arial"/>
                <w:sz w:val="18"/>
                <w:szCs w:val="18"/>
              </w:rPr>
              <w:t>)</w:t>
            </w:r>
            <w:r w:rsidR="006E00D2" w:rsidRPr="00346B12">
              <w:rPr>
                <w:rFonts w:ascii="Arial" w:hAnsi="Arial" w:cs="Arial"/>
                <w:sz w:val="18"/>
                <w:szCs w:val="18"/>
              </w:rPr>
              <w:t>.</w:t>
            </w:r>
          </w:p>
          <w:p w:rsidR="00302779" w:rsidRPr="003C7B7F" w:rsidRDefault="006E00D2" w:rsidP="003C7B7F">
            <w:pPr>
              <w:pStyle w:val="a4"/>
              <w:shd w:val="clear" w:color="auto" w:fill="FFFFE5"/>
              <w:spacing w:before="0" w:beforeAutospacing="0" w:after="0" w:afterAutospacing="0"/>
              <w:ind w:firstLine="284"/>
              <w:jc w:val="both"/>
              <w:rPr>
                <w:rFonts w:ascii="Arial" w:hAnsi="Arial" w:cs="Arial"/>
                <w:sz w:val="18"/>
                <w:szCs w:val="18"/>
              </w:rPr>
            </w:pPr>
            <w:r w:rsidRPr="00346B12">
              <w:rPr>
                <w:rFonts w:ascii="Arial" w:hAnsi="Arial" w:cs="Arial"/>
                <w:b/>
                <w:color w:val="0070C0"/>
                <w:sz w:val="18"/>
                <w:szCs w:val="18"/>
              </w:rPr>
              <w:t>ЗАПОМНИТЕ:</w:t>
            </w:r>
            <w:r w:rsidR="00E828E1" w:rsidRPr="00346B12">
              <w:rPr>
                <w:rFonts w:ascii="Arial" w:hAnsi="Arial" w:cs="Arial"/>
                <w:sz w:val="18"/>
                <w:szCs w:val="18"/>
              </w:rPr>
              <w:t xml:space="preserve"> все, что происходит с ребенком, мы рассматриваем и оцениваем с позиции не его, а взрослого, многое, не понимая при этом. Большинство родителей пугаются кризиса только потому, что им не с кем сравнивать своего малыша.</w:t>
            </w:r>
          </w:p>
          <w:p w:rsidR="00D87CBE" w:rsidRDefault="003C7B7F" w:rsidP="00D87CBE">
            <w:pPr>
              <w:pStyle w:val="a4"/>
              <w:shd w:val="clear" w:color="auto" w:fill="FFFFE5"/>
              <w:spacing w:before="0" w:beforeAutospacing="0" w:after="0" w:afterAutospacing="0"/>
              <w:ind w:firstLine="284"/>
              <w:jc w:val="center"/>
              <w:rPr>
                <w:rFonts w:ascii="Arial" w:hAnsi="Arial" w:cs="Arial"/>
                <w:b/>
                <w:color w:val="C00000"/>
                <w:sz w:val="16"/>
                <w:szCs w:val="18"/>
              </w:rPr>
            </w:pPr>
            <w:r w:rsidRPr="00D87CBE">
              <w:rPr>
                <w:rFonts w:ascii="Arial" w:hAnsi="Arial" w:cs="Arial"/>
                <w:b/>
                <w:color w:val="C00000"/>
                <w:sz w:val="16"/>
                <w:szCs w:val="18"/>
              </w:rPr>
              <w:t>ЧТОБЫ КРИЗИС ПРОШЕЛ БЛАГОПОЛУЧНО,</w:t>
            </w:r>
            <w:r w:rsidR="00D87CBE">
              <w:rPr>
                <w:rFonts w:ascii="Arial" w:hAnsi="Arial" w:cs="Arial"/>
                <w:b/>
                <w:color w:val="C00000"/>
                <w:sz w:val="16"/>
                <w:szCs w:val="18"/>
              </w:rPr>
              <w:t xml:space="preserve"> </w:t>
            </w:r>
          </w:p>
          <w:p w:rsidR="00FC7A15" w:rsidRPr="00D87CBE" w:rsidRDefault="00D87CBE" w:rsidP="00D87CBE">
            <w:pPr>
              <w:pStyle w:val="a4"/>
              <w:shd w:val="clear" w:color="auto" w:fill="FFFFE5"/>
              <w:spacing w:before="0" w:beforeAutospacing="0" w:after="0" w:afterAutospacing="0"/>
              <w:ind w:firstLine="284"/>
              <w:jc w:val="center"/>
              <w:rPr>
                <w:rFonts w:ascii="Arial" w:hAnsi="Arial" w:cs="Arial"/>
                <w:b/>
                <w:color w:val="C00000"/>
                <w:sz w:val="16"/>
                <w:szCs w:val="18"/>
              </w:rPr>
            </w:pPr>
            <w:r>
              <w:rPr>
                <w:rFonts w:ascii="Arial" w:hAnsi="Arial" w:cs="Arial"/>
                <w:b/>
                <w:noProof/>
                <w:color w:val="C00000"/>
                <w:sz w:val="16"/>
                <w:szCs w:val="18"/>
              </w:rPr>
              <w:drawing>
                <wp:anchor distT="0" distB="0" distL="114300" distR="114300" simplePos="0" relativeHeight="251667456" behindDoc="0" locked="0" layoutInCell="1" allowOverlap="1">
                  <wp:simplePos x="0" y="0"/>
                  <wp:positionH relativeFrom="column">
                    <wp:posOffset>902970</wp:posOffset>
                  </wp:positionH>
                  <wp:positionV relativeFrom="paragraph">
                    <wp:posOffset>-8166</wp:posOffset>
                  </wp:positionV>
                  <wp:extent cx="1588770" cy="1089571"/>
                  <wp:effectExtent l="19050" t="0" r="0" b="0"/>
                  <wp:wrapNone/>
                  <wp:docPr id="1" name="Рисунок 0" descr="9fb81ab7827ece3ec887b84a92b944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fb81ab7827ece3ec887b84a92b94483.jpg"/>
                          <pic:cNvPicPr/>
                        </pic:nvPicPr>
                        <pic:blipFill>
                          <a:blip r:embed="rId5">
                            <a:clrChange>
                              <a:clrFrom>
                                <a:srgbClr val="FFFFFF"/>
                              </a:clrFrom>
                              <a:clrTo>
                                <a:srgbClr val="FFFFFF">
                                  <a:alpha val="0"/>
                                </a:srgbClr>
                              </a:clrTo>
                            </a:clrChange>
                          </a:blip>
                          <a:stretch>
                            <a:fillRect/>
                          </a:stretch>
                        </pic:blipFill>
                        <pic:spPr>
                          <a:xfrm>
                            <a:off x="0" y="0"/>
                            <a:ext cx="1587963" cy="1089018"/>
                          </a:xfrm>
                          <a:prstGeom prst="rect">
                            <a:avLst/>
                          </a:prstGeom>
                        </pic:spPr>
                      </pic:pic>
                    </a:graphicData>
                  </a:graphic>
                </wp:anchor>
              </w:drawing>
            </w:r>
            <w:r>
              <w:rPr>
                <w:rFonts w:ascii="Arial" w:hAnsi="Arial" w:cs="Arial"/>
                <w:b/>
                <w:color w:val="C00000"/>
                <w:sz w:val="16"/>
                <w:szCs w:val="18"/>
              </w:rPr>
              <w:t xml:space="preserve">ЛЮБИТЕ </w:t>
            </w:r>
            <w:r w:rsidR="003C7B7F" w:rsidRPr="00D87CBE">
              <w:rPr>
                <w:rFonts w:ascii="Arial" w:hAnsi="Arial" w:cs="Arial"/>
                <w:b/>
                <w:color w:val="C00000"/>
                <w:sz w:val="16"/>
                <w:szCs w:val="18"/>
              </w:rPr>
              <w:t>РЕБЕНКА.</w:t>
            </w:r>
          </w:p>
          <w:p w:rsidR="0088357C" w:rsidRPr="00346B12" w:rsidRDefault="0088357C" w:rsidP="003C7B7F">
            <w:pPr>
              <w:jc w:val="center"/>
              <w:rPr>
                <w:rFonts w:ascii="Arial" w:hAnsi="Arial" w:cs="Arial"/>
                <w:sz w:val="18"/>
                <w:szCs w:val="18"/>
              </w:rPr>
            </w:pPr>
          </w:p>
        </w:tc>
        <w:tc>
          <w:tcPr>
            <w:tcW w:w="5339" w:type="dxa"/>
            <w:shd w:val="clear" w:color="auto" w:fill="FFFFE5"/>
          </w:tcPr>
          <w:p w:rsidR="00B50214" w:rsidRPr="00346B12" w:rsidRDefault="00F67591" w:rsidP="0088357C">
            <w:pPr>
              <w:jc w:val="center"/>
              <w:rPr>
                <w:rFonts w:ascii="Arial" w:hAnsi="Arial" w:cs="Arial"/>
                <w:sz w:val="18"/>
                <w:szCs w:val="18"/>
              </w:rPr>
            </w:pPr>
            <w:r w:rsidRPr="00346B12">
              <w:rPr>
                <w:rFonts w:ascii="Arial" w:hAnsi="Arial" w:cs="Arial"/>
                <w:noProof/>
                <w:sz w:val="18"/>
                <w:szCs w:val="18"/>
              </w:rPr>
              <w:drawing>
                <wp:anchor distT="0" distB="0" distL="114300" distR="114300" simplePos="0" relativeHeight="251666432" behindDoc="0" locked="0" layoutInCell="1" allowOverlap="1">
                  <wp:simplePos x="0" y="0"/>
                  <wp:positionH relativeFrom="column">
                    <wp:posOffset>15240</wp:posOffset>
                  </wp:positionH>
                  <wp:positionV relativeFrom="paragraph">
                    <wp:posOffset>58420</wp:posOffset>
                  </wp:positionV>
                  <wp:extent cx="1129030" cy="1117600"/>
                  <wp:effectExtent l="19050" t="0" r="0" b="0"/>
                  <wp:wrapNone/>
                  <wp:docPr id="8" name="Рисунок 7" descr="рыба 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ыба ч.png"/>
                          <pic:cNvPicPr/>
                        </pic:nvPicPr>
                        <pic:blipFill>
                          <a:blip r:embed="rId6" cstate="print"/>
                          <a:stretch>
                            <a:fillRect/>
                          </a:stretch>
                        </pic:blipFill>
                        <pic:spPr>
                          <a:xfrm>
                            <a:off x="0" y="0"/>
                            <a:ext cx="1129030" cy="1117600"/>
                          </a:xfrm>
                          <a:prstGeom prst="rect">
                            <a:avLst/>
                          </a:prstGeom>
                        </pic:spPr>
                      </pic:pic>
                    </a:graphicData>
                  </a:graphic>
                </wp:anchor>
              </w:drawing>
            </w:r>
          </w:p>
          <w:p w:rsidR="0088357C" w:rsidRPr="00346B12" w:rsidRDefault="0088357C" w:rsidP="0088357C">
            <w:pPr>
              <w:jc w:val="center"/>
              <w:rPr>
                <w:rFonts w:ascii="Arial" w:hAnsi="Arial" w:cs="Arial"/>
                <w:sz w:val="18"/>
                <w:szCs w:val="18"/>
              </w:rPr>
            </w:pPr>
          </w:p>
          <w:p w:rsidR="0088357C" w:rsidRPr="00346B12" w:rsidRDefault="0088357C" w:rsidP="0088357C">
            <w:pPr>
              <w:jc w:val="center"/>
              <w:rPr>
                <w:rFonts w:ascii="Arial" w:hAnsi="Arial" w:cs="Arial"/>
                <w:sz w:val="18"/>
                <w:szCs w:val="18"/>
              </w:rPr>
            </w:pPr>
          </w:p>
          <w:p w:rsidR="0088357C" w:rsidRPr="00346B12" w:rsidRDefault="0088357C" w:rsidP="0088357C">
            <w:pPr>
              <w:jc w:val="center"/>
              <w:rPr>
                <w:rFonts w:ascii="Arial" w:hAnsi="Arial" w:cs="Arial"/>
                <w:b/>
                <w:bCs/>
                <w:color w:val="C00000"/>
                <w:spacing w:val="-10"/>
                <w:sz w:val="18"/>
                <w:szCs w:val="18"/>
              </w:rPr>
            </w:pPr>
          </w:p>
          <w:p w:rsidR="0088357C" w:rsidRPr="00346B12" w:rsidRDefault="0088357C" w:rsidP="0088357C">
            <w:pPr>
              <w:jc w:val="center"/>
              <w:rPr>
                <w:rFonts w:ascii="Arial" w:hAnsi="Arial" w:cs="Arial"/>
                <w:b/>
                <w:bCs/>
                <w:color w:val="C00000"/>
                <w:spacing w:val="-10"/>
                <w:sz w:val="18"/>
                <w:szCs w:val="18"/>
              </w:rPr>
            </w:pPr>
          </w:p>
          <w:p w:rsidR="0088357C" w:rsidRPr="00346B12" w:rsidRDefault="0088357C" w:rsidP="0088357C">
            <w:pPr>
              <w:jc w:val="center"/>
              <w:rPr>
                <w:rFonts w:ascii="Arial" w:hAnsi="Arial" w:cs="Arial"/>
                <w:b/>
                <w:bCs/>
                <w:color w:val="C00000"/>
                <w:spacing w:val="-10"/>
                <w:sz w:val="18"/>
                <w:szCs w:val="18"/>
              </w:rPr>
            </w:pPr>
          </w:p>
          <w:p w:rsidR="0088357C" w:rsidRPr="00346B12" w:rsidRDefault="0088357C" w:rsidP="0088357C">
            <w:pPr>
              <w:jc w:val="center"/>
              <w:rPr>
                <w:rFonts w:ascii="Arial" w:hAnsi="Arial" w:cs="Arial"/>
                <w:b/>
                <w:bCs/>
                <w:color w:val="C00000"/>
                <w:spacing w:val="-10"/>
                <w:sz w:val="18"/>
                <w:szCs w:val="18"/>
              </w:rPr>
            </w:pPr>
          </w:p>
          <w:p w:rsidR="0088357C" w:rsidRPr="00346B12" w:rsidRDefault="0088357C" w:rsidP="0088357C">
            <w:pPr>
              <w:jc w:val="center"/>
              <w:rPr>
                <w:rFonts w:ascii="Arial" w:hAnsi="Arial" w:cs="Arial"/>
                <w:b/>
                <w:bCs/>
                <w:color w:val="C00000"/>
                <w:spacing w:val="-10"/>
                <w:sz w:val="18"/>
                <w:szCs w:val="18"/>
              </w:rPr>
            </w:pPr>
          </w:p>
          <w:p w:rsidR="0088357C" w:rsidRPr="00346B12" w:rsidRDefault="0088357C" w:rsidP="00C4391B">
            <w:pPr>
              <w:rPr>
                <w:rFonts w:ascii="Arial" w:hAnsi="Arial" w:cs="Arial"/>
                <w:b/>
                <w:bCs/>
                <w:color w:val="C00000"/>
                <w:spacing w:val="-10"/>
                <w:sz w:val="18"/>
                <w:szCs w:val="18"/>
              </w:rPr>
            </w:pPr>
          </w:p>
          <w:p w:rsidR="00346B12" w:rsidRDefault="00346B12" w:rsidP="0088357C">
            <w:pPr>
              <w:jc w:val="center"/>
              <w:rPr>
                <w:rFonts w:ascii="Arial" w:hAnsi="Arial" w:cs="Arial"/>
                <w:b/>
                <w:bCs/>
                <w:color w:val="C00000"/>
                <w:spacing w:val="-10"/>
                <w:sz w:val="40"/>
                <w:szCs w:val="18"/>
              </w:rPr>
            </w:pPr>
          </w:p>
          <w:p w:rsidR="0088357C" w:rsidRPr="00091C00" w:rsidRDefault="00C4391B" w:rsidP="0088357C">
            <w:pPr>
              <w:jc w:val="center"/>
              <w:rPr>
                <w:rFonts w:ascii="Arial" w:hAnsi="Arial" w:cs="Arial"/>
                <w:b/>
                <w:bCs/>
                <w:color w:val="C00000"/>
                <w:spacing w:val="-10"/>
                <w:sz w:val="44"/>
                <w:szCs w:val="18"/>
              </w:rPr>
            </w:pPr>
            <w:r w:rsidRPr="00091C00">
              <w:rPr>
                <w:rFonts w:ascii="Arial" w:hAnsi="Arial" w:cs="Arial"/>
                <w:b/>
                <w:bCs/>
                <w:color w:val="C00000"/>
                <w:spacing w:val="-10"/>
                <w:sz w:val="44"/>
                <w:szCs w:val="18"/>
              </w:rPr>
              <w:t>Буклет для родителей</w:t>
            </w:r>
          </w:p>
          <w:p w:rsidR="0088357C" w:rsidRPr="00346B12" w:rsidRDefault="0088357C" w:rsidP="00302779">
            <w:pPr>
              <w:rPr>
                <w:rFonts w:ascii="Arial" w:hAnsi="Arial" w:cs="Arial"/>
                <w:b/>
                <w:bCs/>
                <w:color w:val="C00000"/>
                <w:spacing w:val="-10"/>
                <w:sz w:val="40"/>
                <w:szCs w:val="18"/>
              </w:rPr>
            </w:pPr>
          </w:p>
          <w:p w:rsidR="0056031F" w:rsidRPr="00091C00" w:rsidRDefault="00C4391B" w:rsidP="0088357C">
            <w:pPr>
              <w:jc w:val="center"/>
              <w:rPr>
                <w:rFonts w:ascii="Arial" w:hAnsi="Arial" w:cs="Arial"/>
                <w:b/>
                <w:bCs/>
                <w:color w:val="008000"/>
                <w:spacing w:val="-10"/>
                <w:sz w:val="48"/>
                <w:szCs w:val="18"/>
              </w:rPr>
            </w:pPr>
            <w:r w:rsidRPr="00091C00">
              <w:rPr>
                <w:rFonts w:ascii="Arial" w:hAnsi="Arial" w:cs="Arial"/>
                <w:b/>
                <w:bCs/>
                <w:color w:val="008000"/>
                <w:spacing w:val="-10"/>
                <w:sz w:val="48"/>
                <w:szCs w:val="18"/>
              </w:rPr>
              <w:t>«</w:t>
            </w:r>
            <w:r w:rsidR="0056031F" w:rsidRPr="00091C00">
              <w:rPr>
                <w:rFonts w:ascii="Arial" w:hAnsi="Arial" w:cs="Arial"/>
                <w:b/>
                <w:bCs/>
                <w:color w:val="008000"/>
                <w:spacing w:val="-10"/>
                <w:sz w:val="48"/>
                <w:szCs w:val="18"/>
              </w:rPr>
              <w:t>Эффективное</w:t>
            </w:r>
          </w:p>
          <w:p w:rsidR="00772296" w:rsidRPr="00091C00" w:rsidRDefault="0056031F" w:rsidP="0088357C">
            <w:pPr>
              <w:jc w:val="center"/>
              <w:rPr>
                <w:rFonts w:ascii="Arial" w:hAnsi="Arial" w:cs="Arial"/>
                <w:b/>
                <w:bCs/>
                <w:color w:val="008000"/>
                <w:spacing w:val="-10"/>
                <w:sz w:val="48"/>
                <w:szCs w:val="18"/>
              </w:rPr>
            </w:pPr>
            <w:r w:rsidRPr="00091C00">
              <w:rPr>
                <w:rFonts w:ascii="Arial" w:hAnsi="Arial" w:cs="Arial"/>
                <w:b/>
                <w:bCs/>
                <w:color w:val="008000"/>
                <w:spacing w:val="-10"/>
                <w:sz w:val="48"/>
                <w:szCs w:val="18"/>
              </w:rPr>
              <w:t>взаимодействи</w:t>
            </w:r>
            <w:r w:rsidR="00BA5CD7" w:rsidRPr="00091C00">
              <w:rPr>
                <w:rFonts w:ascii="Arial" w:hAnsi="Arial" w:cs="Arial"/>
                <w:b/>
                <w:bCs/>
                <w:color w:val="008000"/>
                <w:spacing w:val="-10"/>
                <w:sz w:val="48"/>
                <w:szCs w:val="18"/>
              </w:rPr>
              <w:t>е</w:t>
            </w:r>
            <w:r w:rsidRPr="00091C00">
              <w:rPr>
                <w:rFonts w:ascii="Arial" w:hAnsi="Arial" w:cs="Arial"/>
                <w:b/>
                <w:bCs/>
                <w:color w:val="008000"/>
                <w:spacing w:val="-10"/>
                <w:sz w:val="48"/>
                <w:szCs w:val="18"/>
              </w:rPr>
              <w:t xml:space="preserve"> с ребёнком в период кризиса</w:t>
            </w:r>
            <w:r w:rsidR="0088357C" w:rsidRPr="00091C00">
              <w:rPr>
                <w:rFonts w:ascii="Arial" w:hAnsi="Arial" w:cs="Arial"/>
                <w:b/>
                <w:bCs/>
                <w:color w:val="008000"/>
                <w:spacing w:val="-10"/>
                <w:sz w:val="48"/>
                <w:szCs w:val="18"/>
              </w:rPr>
              <w:t xml:space="preserve"> трёх лет</w:t>
            </w:r>
            <w:r w:rsidR="00C4391B" w:rsidRPr="00091C00">
              <w:rPr>
                <w:rFonts w:ascii="Arial" w:hAnsi="Arial" w:cs="Arial"/>
                <w:b/>
                <w:bCs/>
                <w:color w:val="008000"/>
                <w:spacing w:val="-10"/>
                <w:sz w:val="48"/>
                <w:szCs w:val="18"/>
              </w:rPr>
              <w:t>»</w:t>
            </w:r>
          </w:p>
          <w:p w:rsidR="00C467C6" w:rsidRPr="00346B12" w:rsidRDefault="00BA5CD7" w:rsidP="00772296">
            <w:pPr>
              <w:jc w:val="center"/>
              <w:rPr>
                <w:rFonts w:ascii="Arial" w:hAnsi="Arial" w:cs="Arial"/>
                <w:sz w:val="18"/>
                <w:szCs w:val="18"/>
              </w:rPr>
            </w:pPr>
            <w:r w:rsidRPr="00346B12">
              <w:rPr>
                <w:rFonts w:ascii="Arial" w:hAnsi="Arial" w:cs="Arial"/>
                <w:noProof/>
                <w:sz w:val="18"/>
                <w:szCs w:val="18"/>
              </w:rPr>
              <w:drawing>
                <wp:anchor distT="0" distB="0" distL="114300" distR="114300" simplePos="0" relativeHeight="251659264" behindDoc="0" locked="0" layoutInCell="1" allowOverlap="1">
                  <wp:simplePos x="0" y="0"/>
                  <wp:positionH relativeFrom="column">
                    <wp:posOffset>1800860</wp:posOffset>
                  </wp:positionH>
                  <wp:positionV relativeFrom="paragraph">
                    <wp:posOffset>60960</wp:posOffset>
                  </wp:positionV>
                  <wp:extent cx="1452880" cy="1524000"/>
                  <wp:effectExtent l="0" t="0" r="0" b="0"/>
                  <wp:wrapNone/>
                  <wp:docPr id="2" name="Рисунок 1" descr="0_12b4e9_fc25a6ae_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12b4e9_fc25a6ae_L.png"/>
                          <pic:cNvPicPr/>
                        </pic:nvPicPr>
                        <pic:blipFill>
                          <a:blip r:embed="rId7" cstate="print"/>
                          <a:stretch>
                            <a:fillRect/>
                          </a:stretch>
                        </pic:blipFill>
                        <pic:spPr>
                          <a:xfrm flipH="1">
                            <a:off x="0" y="0"/>
                            <a:ext cx="1452880" cy="1524000"/>
                          </a:xfrm>
                          <a:prstGeom prst="rect">
                            <a:avLst/>
                          </a:prstGeom>
                        </pic:spPr>
                      </pic:pic>
                    </a:graphicData>
                  </a:graphic>
                </wp:anchor>
              </w:drawing>
            </w:r>
          </w:p>
          <w:p w:rsidR="00C467C6" w:rsidRPr="00346B12" w:rsidRDefault="00C467C6" w:rsidP="00C467C6">
            <w:pPr>
              <w:rPr>
                <w:rFonts w:ascii="Arial" w:hAnsi="Arial" w:cs="Arial"/>
                <w:sz w:val="18"/>
                <w:szCs w:val="18"/>
              </w:rPr>
            </w:pPr>
          </w:p>
          <w:p w:rsidR="00C467C6" w:rsidRPr="00346B12" w:rsidRDefault="00C467C6" w:rsidP="00C467C6">
            <w:pPr>
              <w:rPr>
                <w:rFonts w:ascii="Arial" w:hAnsi="Arial" w:cs="Arial"/>
                <w:sz w:val="18"/>
                <w:szCs w:val="18"/>
              </w:rPr>
            </w:pPr>
          </w:p>
          <w:p w:rsidR="00C467C6" w:rsidRPr="00346B12" w:rsidRDefault="00346B12" w:rsidP="00C467C6">
            <w:pPr>
              <w:rPr>
                <w:rFonts w:ascii="Arial" w:hAnsi="Arial" w:cs="Arial"/>
                <w:sz w:val="18"/>
                <w:szCs w:val="18"/>
              </w:rPr>
            </w:pPr>
            <w:r>
              <w:rPr>
                <w:rFonts w:ascii="Arial" w:hAnsi="Arial" w:cs="Arial"/>
                <w:noProof/>
                <w:sz w:val="18"/>
                <w:szCs w:val="18"/>
              </w:rPr>
              <w:drawing>
                <wp:anchor distT="0" distB="0" distL="114300" distR="114300" simplePos="0" relativeHeight="251664384" behindDoc="0" locked="0" layoutInCell="1" allowOverlap="1">
                  <wp:simplePos x="0" y="0"/>
                  <wp:positionH relativeFrom="column">
                    <wp:posOffset>229870</wp:posOffset>
                  </wp:positionH>
                  <wp:positionV relativeFrom="paragraph">
                    <wp:posOffset>-17780</wp:posOffset>
                  </wp:positionV>
                  <wp:extent cx="1310640" cy="1158240"/>
                  <wp:effectExtent l="0" t="0" r="0" b="0"/>
                  <wp:wrapNone/>
                  <wp:docPr id="6" name="Рисунок 5" descr="0_90186_2d4db25_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90186_2d4db25_L.png"/>
                          <pic:cNvPicPr/>
                        </pic:nvPicPr>
                        <pic:blipFill>
                          <a:blip r:embed="rId8" cstate="print"/>
                          <a:stretch>
                            <a:fillRect/>
                          </a:stretch>
                        </pic:blipFill>
                        <pic:spPr>
                          <a:xfrm flipH="1">
                            <a:off x="0" y="0"/>
                            <a:ext cx="1310640" cy="1158240"/>
                          </a:xfrm>
                          <a:prstGeom prst="rect">
                            <a:avLst/>
                          </a:prstGeom>
                        </pic:spPr>
                      </pic:pic>
                    </a:graphicData>
                  </a:graphic>
                </wp:anchor>
              </w:drawing>
            </w:r>
          </w:p>
          <w:p w:rsidR="00C467C6" w:rsidRPr="00346B12" w:rsidRDefault="00C467C6" w:rsidP="00C467C6">
            <w:pPr>
              <w:rPr>
                <w:rFonts w:ascii="Arial" w:hAnsi="Arial" w:cs="Arial"/>
                <w:sz w:val="18"/>
                <w:szCs w:val="18"/>
              </w:rPr>
            </w:pPr>
          </w:p>
          <w:p w:rsidR="0088357C" w:rsidRPr="00346B12" w:rsidRDefault="00346B12" w:rsidP="00C467C6">
            <w:pPr>
              <w:tabs>
                <w:tab w:val="left" w:pos="1632"/>
              </w:tabs>
              <w:rPr>
                <w:rFonts w:ascii="Arial" w:hAnsi="Arial" w:cs="Arial"/>
                <w:sz w:val="18"/>
                <w:szCs w:val="18"/>
              </w:rPr>
            </w:pPr>
            <w:r>
              <w:rPr>
                <w:rFonts w:ascii="Arial" w:hAnsi="Arial" w:cs="Arial"/>
                <w:noProof/>
                <w:sz w:val="18"/>
                <w:szCs w:val="18"/>
              </w:rPr>
              <w:drawing>
                <wp:anchor distT="0" distB="0" distL="114300" distR="114300" simplePos="0" relativeHeight="251661312" behindDoc="0" locked="0" layoutInCell="1" allowOverlap="1">
                  <wp:simplePos x="0" y="0"/>
                  <wp:positionH relativeFrom="column">
                    <wp:posOffset>1203960</wp:posOffset>
                  </wp:positionH>
                  <wp:positionV relativeFrom="paragraph">
                    <wp:posOffset>1345565</wp:posOffset>
                  </wp:positionV>
                  <wp:extent cx="671830" cy="1066800"/>
                  <wp:effectExtent l="19050" t="0" r="0" b="0"/>
                  <wp:wrapNone/>
                  <wp:docPr id="4" name="Рисунок 3" descr="boxes-2023314_1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xes-2023314_1280.png"/>
                          <pic:cNvPicPr/>
                        </pic:nvPicPr>
                        <pic:blipFill>
                          <a:blip r:embed="rId9" cstate="print"/>
                          <a:stretch>
                            <a:fillRect/>
                          </a:stretch>
                        </pic:blipFill>
                        <pic:spPr>
                          <a:xfrm flipH="1">
                            <a:off x="0" y="0"/>
                            <a:ext cx="671830" cy="1066800"/>
                          </a:xfrm>
                          <a:prstGeom prst="rect">
                            <a:avLst/>
                          </a:prstGeom>
                        </pic:spPr>
                      </pic:pic>
                    </a:graphicData>
                  </a:graphic>
                </wp:anchor>
              </w:drawing>
            </w:r>
            <w:r>
              <w:rPr>
                <w:rFonts w:ascii="Arial" w:hAnsi="Arial" w:cs="Arial"/>
                <w:noProof/>
                <w:sz w:val="18"/>
                <w:szCs w:val="18"/>
              </w:rPr>
              <w:drawing>
                <wp:anchor distT="0" distB="0" distL="114300" distR="114300" simplePos="0" relativeHeight="251665408" behindDoc="0" locked="0" layoutInCell="1" allowOverlap="1">
                  <wp:simplePos x="0" y="0"/>
                  <wp:positionH relativeFrom="column">
                    <wp:posOffset>2424430</wp:posOffset>
                  </wp:positionH>
                  <wp:positionV relativeFrom="paragraph">
                    <wp:posOffset>807085</wp:posOffset>
                  </wp:positionV>
                  <wp:extent cx="751840" cy="751840"/>
                  <wp:effectExtent l="0" t="0" r="0" b="0"/>
                  <wp:wrapNone/>
                  <wp:docPr id="7" name="Рисунок 6" descr="0_108ab5_6bd8528a_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108ab5_6bd8528a_L.png"/>
                          <pic:cNvPicPr/>
                        </pic:nvPicPr>
                        <pic:blipFill>
                          <a:blip r:embed="rId10" cstate="print"/>
                          <a:stretch>
                            <a:fillRect/>
                          </a:stretch>
                        </pic:blipFill>
                        <pic:spPr>
                          <a:xfrm>
                            <a:off x="0" y="0"/>
                            <a:ext cx="751840" cy="751840"/>
                          </a:xfrm>
                          <a:prstGeom prst="rect">
                            <a:avLst/>
                          </a:prstGeom>
                        </pic:spPr>
                      </pic:pic>
                    </a:graphicData>
                  </a:graphic>
                </wp:anchor>
              </w:drawing>
            </w:r>
            <w:r>
              <w:rPr>
                <w:rFonts w:ascii="Arial" w:hAnsi="Arial" w:cs="Arial"/>
                <w:noProof/>
                <w:sz w:val="18"/>
                <w:szCs w:val="18"/>
              </w:rPr>
              <w:drawing>
                <wp:anchor distT="0" distB="0" distL="114300" distR="114300" simplePos="0" relativeHeight="251660288" behindDoc="0" locked="0" layoutInCell="1" allowOverlap="1">
                  <wp:simplePos x="0" y="0"/>
                  <wp:positionH relativeFrom="column">
                    <wp:posOffset>1144270</wp:posOffset>
                  </wp:positionH>
                  <wp:positionV relativeFrom="paragraph">
                    <wp:posOffset>614045</wp:posOffset>
                  </wp:positionV>
                  <wp:extent cx="1209040" cy="477520"/>
                  <wp:effectExtent l="0" t="0" r="0" b="0"/>
                  <wp:wrapNone/>
                  <wp:docPr id="3" name="Рисунок 2" descr="0_72295_da93d149_X5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72295_da93d149_X5L.jpg"/>
                          <pic:cNvPicPr/>
                        </pic:nvPicPr>
                        <pic:blipFill>
                          <a:blip r:embed="rId11" cstate="print">
                            <a:clrChange>
                              <a:clrFrom>
                                <a:srgbClr val="FFFFFF"/>
                              </a:clrFrom>
                              <a:clrTo>
                                <a:srgbClr val="FFFFFF">
                                  <a:alpha val="0"/>
                                </a:srgbClr>
                              </a:clrTo>
                            </a:clrChange>
                          </a:blip>
                          <a:stretch>
                            <a:fillRect/>
                          </a:stretch>
                        </pic:blipFill>
                        <pic:spPr>
                          <a:xfrm>
                            <a:off x="0" y="0"/>
                            <a:ext cx="1209040" cy="477520"/>
                          </a:xfrm>
                          <a:prstGeom prst="rect">
                            <a:avLst/>
                          </a:prstGeom>
                        </pic:spPr>
                      </pic:pic>
                    </a:graphicData>
                  </a:graphic>
                </wp:anchor>
              </w:drawing>
            </w:r>
            <w:r w:rsidR="00BA5CD7" w:rsidRPr="00346B12">
              <w:rPr>
                <w:rFonts w:ascii="Arial" w:hAnsi="Arial" w:cs="Arial"/>
                <w:noProof/>
                <w:sz w:val="18"/>
                <w:szCs w:val="18"/>
              </w:rPr>
              <w:drawing>
                <wp:anchor distT="0" distB="0" distL="114300" distR="114300" simplePos="0" relativeHeight="251663360" behindDoc="0" locked="0" layoutInCell="1" allowOverlap="1">
                  <wp:simplePos x="0" y="0"/>
                  <wp:positionH relativeFrom="column">
                    <wp:posOffset>-38100</wp:posOffset>
                  </wp:positionH>
                  <wp:positionV relativeFrom="paragraph">
                    <wp:posOffset>802640</wp:posOffset>
                  </wp:positionV>
                  <wp:extent cx="1412240" cy="1524000"/>
                  <wp:effectExtent l="0" t="0" r="0" b="0"/>
                  <wp:wrapNone/>
                  <wp:docPr id="5" name="Рисунок 0" descr="0_12b4e6_a90cab33_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12b4e6_a90cab33_L.png"/>
                          <pic:cNvPicPr/>
                        </pic:nvPicPr>
                        <pic:blipFill>
                          <a:blip r:embed="rId12" cstate="print"/>
                          <a:stretch>
                            <a:fillRect/>
                          </a:stretch>
                        </pic:blipFill>
                        <pic:spPr>
                          <a:xfrm>
                            <a:off x="0" y="0"/>
                            <a:ext cx="1412240" cy="1524000"/>
                          </a:xfrm>
                          <a:prstGeom prst="rect">
                            <a:avLst/>
                          </a:prstGeom>
                        </pic:spPr>
                      </pic:pic>
                    </a:graphicData>
                  </a:graphic>
                </wp:anchor>
              </w:drawing>
            </w:r>
            <w:r w:rsidR="00C467C6" w:rsidRPr="00346B12">
              <w:rPr>
                <w:rFonts w:ascii="Arial" w:hAnsi="Arial" w:cs="Arial"/>
                <w:sz w:val="18"/>
                <w:szCs w:val="18"/>
              </w:rPr>
              <w:tab/>
            </w:r>
          </w:p>
        </w:tc>
      </w:tr>
      <w:tr w:rsidR="00C4391B" w:rsidRPr="00346B12" w:rsidTr="005D4D78">
        <w:trPr>
          <w:trHeight w:val="10865"/>
        </w:trPr>
        <w:tc>
          <w:tcPr>
            <w:tcW w:w="5495" w:type="dxa"/>
            <w:shd w:val="clear" w:color="auto" w:fill="FFFFE5"/>
            <w:vAlign w:val="center"/>
          </w:tcPr>
          <w:p w:rsidR="00E828E1" w:rsidRPr="00346B12" w:rsidRDefault="004B45DD" w:rsidP="00E828E1">
            <w:pPr>
              <w:jc w:val="center"/>
              <w:rPr>
                <w:rFonts w:ascii="Arial" w:hAnsi="Arial" w:cs="Arial"/>
                <w:b/>
                <w:bCs/>
                <w:color w:val="C00000"/>
                <w:spacing w:val="-10"/>
                <w:sz w:val="18"/>
                <w:szCs w:val="18"/>
              </w:rPr>
            </w:pPr>
            <w:r>
              <w:rPr>
                <w:rFonts w:ascii="Arial" w:hAnsi="Arial" w:cs="Arial"/>
                <w:b/>
                <w:bCs/>
                <w:noProof/>
                <w:color w:val="C00000"/>
                <w:spacing w:val="-10"/>
                <w:sz w:val="18"/>
                <w:szCs w:val="18"/>
              </w:rPr>
              <w:lastRenderedPageBreak/>
              <w:drawing>
                <wp:anchor distT="0" distB="0" distL="114300" distR="114300" simplePos="0" relativeHeight="251669504" behindDoc="0" locked="0" layoutInCell="1" allowOverlap="1">
                  <wp:simplePos x="0" y="0"/>
                  <wp:positionH relativeFrom="column">
                    <wp:posOffset>-13335</wp:posOffset>
                  </wp:positionH>
                  <wp:positionV relativeFrom="paragraph">
                    <wp:posOffset>-203200</wp:posOffset>
                  </wp:positionV>
                  <wp:extent cx="245745" cy="243840"/>
                  <wp:effectExtent l="19050" t="0" r="1905" b="0"/>
                  <wp:wrapNone/>
                  <wp:docPr id="10" name="Рисунок 7" descr="рыба 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ыба ч.png"/>
                          <pic:cNvPicPr/>
                        </pic:nvPicPr>
                        <pic:blipFill>
                          <a:blip r:embed="rId13" cstate="print"/>
                          <a:stretch>
                            <a:fillRect/>
                          </a:stretch>
                        </pic:blipFill>
                        <pic:spPr>
                          <a:xfrm>
                            <a:off x="0" y="0"/>
                            <a:ext cx="245745" cy="243840"/>
                          </a:xfrm>
                          <a:prstGeom prst="rect">
                            <a:avLst/>
                          </a:prstGeom>
                        </pic:spPr>
                      </pic:pic>
                    </a:graphicData>
                  </a:graphic>
                </wp:anchor>
              </w:drawing>
            </w:r>
            <w:r w:rsidR="00AE2264" w:rsidRPr="00346B12">
              <w:rPr>
                <w:rFonts w:ascii="Arial" w:hAnsi="Arial" w:cs="Arial"/>
                <w:b/>
                <w:bCs/>
                <w:color w:val="C00000"/>
                <w:spacing w:val="-10"/>
                <w:sz w:val="18"/>
                <w:szCs w:val="18"/>
              </w:rPr>
              <w:t xml:space="preserve">ЧТО ТАКОЕ КРИЗИС ТРЁХ ЛЕТ, </w:t>
            </w:r>
          </w:p>
          <w:p w:rsidR="00E828E1" w:rsidRDefault="00AE2264" w:rsidP="00346B12">
            <w:pPr>
              <w:jc w:val="center"/>
              <w:rPr>
                <w:rFonts w:ascii="Arial" w:hAnsi="Arial" w:cs="Arial"/>
                <w:b/>
                <w:bCs/>
                <w:color w:val="C00000"/>
                <w:sz w:val="18"/>
                <w:szCs w:val="18"/>
              </w:rPr>
            </w:pPr>
            <w:r w:rsidRPr="00346B12">
              <w:rPr>
                <w:rFonts w:ascii="Arial" w:hAnsi="Arial" w:cs="Arial"/>
                <w:b/>
                <w:bCs/>
                <w:color w:val="C00000"/>
                <w:spacing w:val="-10"/>
                <w:sz w:val="18"/>
                <w:szCs w:val="18"/>
              </w:rPr>
              <w:t>И КАК РЕАГИРОВАТЬ ВЗРОСЛЫМ НА ЕГО ПРОЯВ</w:t>
            </w:r>
            <w:r w:rsidRPr="00346B12">
              <w:rPr>
                <w:rFonts w:ascii="Arial" w:hAnsi="Arial" w:cs="Arial"/>
                <w:b/>
                <w:bCs/>
                <w:color w:val="C00000"/>
                <w:spacing w:val="-10"/>
                <w:sz w:val="18"/>
                <w:szCs w:val="18"/>
              </w:rPr>
              <w:softHyphen/>
            </w:r>
            <w:r w:rsidRPr="00346B12">
              <w:rPr>
                <w:rFonts w:ascii="Arial" w:hAnsi="Arial" w:cs="Arial"/>
                <w:b/>
                <w:bCs/>
                <w:color w:val="C00000"/>
                <w:sz w:val="18"/>
                <w:szCs w:val="18"/>
              </w:rPr>
              <w:t>ЛЕНИЯ?</w:t>
            </w:r>
          </w:p>
          <w:p w:rsidR="005D4D78" w:rsidRPr="00346B12" w:rsidRDefault="005D4D78" w:rsidP="00346B12">
            <w:pPr>
              <w:jc w:val="center"/>
              <w:rPr>
                <w:rFonts w:ascii="Arial" w:hAnsi="Arial" w:cs="Arial"/>
                <w:b/>
                <w:bCs/>
                <w:color w:val="C00000"/>
                <w:sz w:val="18"/>
                <w:szCs w:val="18"/>
              </w:rPr>
            </w:pPr>
          </w:p>
          <w:p w:rsidR="0088357C" w:rsidRPr="00346B12" w:rsidRDefault="0088357C" w:rsidP="00C4391B">
            <w:pPr>
              <w:pStyle w:val="a4"/>
              <w:shd w:val="clear" w:color="auto" w:fill="FFFFE5"/>
              <w:spacing w:before="0" w:beforeAutospacing="0" w:after="0" w:afterAutospacing="0"/>
              <w:ind w:firstLine="284"/>
              <w:jc w:val="both"/>
              <w:rPr>
                <w:rFonts w:ascii="Arial" w:hAnsi="Arial" w:cs="Arial"/>
                <w:b/>
                <w:sz w:val="18"/>
                <w:szCs w:val="18"/>
              </w:rPr>
            </w:pPr>
            <w:r w:rsidRPr="00346B12">
              <w:rPr>
                <w:rFonts w:ascii="Arial" w:hAnsi="Arial" w:cs="Arial"/>
                <w:spacing w:val="-2"/>
                <w:sz w:val="18"/>
                <w:szCs w:val="18"/>
              </w:rPr>
              <w:t>В жизни каждого ребенка наступает момент, когда он вдруг пре</w:t>
            </w:r>
            <w:r w:rsidRPr="00346B12">
              <w:rPr>
                <w:rFonts w:ascii="Arial" w:hAnsi="Arial" w:cs="Arial"/>
                <w:spacing w:val="-2"/>
                <w:sz w:val="18"/>
                <w:szCs w:val="18"/>
              </w:rPr>
              <w:softHyphen/>
            </w:r>
            <w:r w:rsidRPr="00346B12">
              <w:rPr>
                <w:rFonts w:ascii="Arial" w:hAnsi="Arial" w:cs="Arial"/>
                <w:spacing w:val="-1"/>
                <w:sz w:val="18"/>
                <w:szCs w:val="18"/>
              </w:rPr>
              <w:t xml:space="preserve">вращается из розовощекого, очаровательного карапуза с пухлыми </w:t>
            </w:r>
            <w:r w:rsidRPr="00346B12">
              <w:rPr>
                <w:rFonts w:ascii="Arial" w:hAnsi="Arial" w:cs="Arial"/>
                <w:spacing w:val="-2"/>
                <w:sz w:val="18"/>
                <w:szCs w:val="18"/>
              </w:rPr>
              <w:t xml:space="preserve">ручками и ножками в самостоятельного и независимого человека. </w:t>
            </w:r>
            <w:r w:rsidRPr="00346B12">
              <w:rPr>
                <w:rFonts w:ascii="Arial" w:hAnsi="Arial" w:cs="Arial"/>
                <w:sz w:val="18"/>
                <w:szCs w:val="18"/>
              </w:rPr>
              <w:t xml:space="preserve">Как правило, такие изменения происходят в 3 года. Психологи </w:t>
            </w:r>
            <w:r w:rsidRPr="00346B12">
              <w:rPr>
                <w:rFonts w:ascii="Arial" w:hAnsi="Arial" w:cs="Arial"/>
                <w:spacing w:val="-1"/>
                <w:sz w:val="18"/>
                <w:szCs w:val="18"/>
              </w:rPr>
              <w:t xml:space="preserve">называют этот сложный период </w:t>
            </w:r>
            <w:r w:rsidRPr="00346B12">
              <w:rPr>
                <w:rFonts w:ascii="Arial" w:hAnsi="Arial" w:cs="Arial"/>
                <w:b/>
                <w:color w:val="C00000"/>
                <w:spacing w:val="-1"/>
                <w:sz w:val="18"/>
                <w:szCs w:val="18"/>
              </w:rPr>
              <w:t>кризисом трех лет</w:t>
            </w:r>
            <w:r w:rsidRPr="00346B12">
              <w:rPr>
                <w:rFonts w:ascii="Arial" w:hAnsi="Arial" w:cs="Arial"/>
                <w:b/>
                <w:spacing w:val="-1"/>
                <w:sz w:val="18"/>
                <w:szCs w:val="18"/>
              </w:rPr>
              <w:t>.</w:t>
            </w:r>
          </w:p>
          <w:p w:rsidR="0088357C" w:rsidRPr="00346B12" w:rsidRDefault="0088357C" w:rsidP="00C4391B">
            <w:pPr>
              <w:pStyle w:val="a4"/>
              <w:shd w:val="clear" w:color="auto" w:fill="FFFFE5"/>
              <w:spacing w:before="0" w:beforeAutospacing="0" w:after="0" w:afterAutospacing="0"/>
              <w:ind w:firstLine="284"/>
              <w:jc w:val="both"/>
              <w:rPr>
                <w:rFonts w:ascii="Arial" w:hAnsi="Arial" w:cs="Arial"/>
                <w:sz w:val="18"/>
                <w:szCs w:val="18"/>
              </w:rPr>
            </w:pPr>
            <w:r w:rsidRPr="00346B12">
              <w:rPr>
                <w:rFonts w:ascii="Arial" w:hAnsi="Arial" w:cs="Arial"/>
                <w:sz w:val="18"/>
                <w:szCs w:val="18"/>
              </w:rPr>
              <w:t>Если Вы его заметили и поняли, что пора перестроиться и изменить прежнее отношение к ребенку, этот период может пройти достаточно гладко и безболезненно. В случае, когда между Вами и ребенком теплые, дружеские отношения, в семье царит доброжелательная атмосфера, родители даже удивятся, если им кто-то скажет, что их ребенок находится на сложном этапе развития.</w:t>
            </w:r>
          </w:p>
          <w:p w:rsidR="0088357C" w:rsidRPr="00346B12" w:rsidRDefault="0088357C" w:rsidP="00C4391B">
            <w:pPr>
              <w:pStyle w:val="a4"/>
              <w:shd w:val="clear" w:color="auto" w:fill="FFFFE5"/>
              <w:spacing w:before="0" w:beforeAutospacing="0" w:after="0" w:afterAutospacing="0"/>
              <w:ind w:firstLine="284"/>
              <w:jc w:val="both"/>
              <w:rPr>
                <w:rFonts w:ascii="Arial" w:hAnsi="Arial" w:cs="Arial"/>
                <w:sz w:val="18"/>
                <w:szCs w:val="18"/>
              </w:rPr>
            </w:pPr>
            <w:r w:rsidRPr="00346B12">
              <w:rPr>
                <w:rFonts w:ascii="Arial" w:hAnsi="Arial" w:cs="Arial"/>
                <w:sz w:val="18"/>
                <w:szCs w:val="18"/>
              </w:rPr>
              <w:t xml:space="preserve">Но если Вы не осознали, что прежние методы общения </w:t>
            </w:r>
            <w:r w:rsidRPr="00346B12">
              <w:rPr>
                <w:rFonts w:ascii="Arial" w:hAnsi="Arial" w:cs="Arial"/>
                <w:spacing w:val="-2"/>
                <w:sz w:val="18"/>
                <w:szCs w:val="18"/>
              </w:rPr>
              <w:t xml:space="preserve">с ребенком уже неактуальны на новом возрастном этапе, тот может </w:t>
            </w:r>
            <w:r w:rsidRPr="00346B12">
              <w:rPr>
                <w:rFonts w:ascii="Arial" w:hAnsi="Arial" w:cs="Arial"/>
                <w:sz w:val="18"/>
                <w:szCs w:val="18"/>
              </w:rPr>
              <w:t xml:space="preserve">превратиться в совершенно неуправляемого маленького упрямца, </w:t>
            </w:r>
            <w:r w:rsidRPr="00346B12">
              <w:rPr>
                <w:rFonts w:ascii="Arial" w:hAnsi="Arial" w:cs="Arial"/>
                <w:spacing w:val="-1"/>
                <w:sz w:val="18"/>
                <w:szCs w:val="18"/>
              </w:rPr>
              <w:t xml:space="preserve">который видит свою главную задачу в том, чтобы противоречить </w:t>
            </w:r>
            <w:r w:rsidRPr="00346B12">
              <w:rPr>
                <w:rFonts w:ascii="Arial" w:hAnsi="Arial" w:cs="Arial"/>
                <w:sz w:val="18"/>
                <w:szCs w:val="18"/>
              </w:rPr>
              <w:t>окружающим и капризничать.</w:t>
            </w:r>
          </w:p>
          <w:p w:rsidR="0088357C" w:rsidRPr="00346B12" w:rsidRDefault="006E00D2" w:rsidP="00E828E1">
            <w:pPr>
              <w:ind w:firstLine="284"/>
              <w:jc w:val="both"/>
              <w:rPr>
                <w:rFonts w:ascii="Arial" w:hAnsi="Arial" w:cs="Arial"/>
                <w:sz w:val="18"/>
                <w:szCs w:val="18"/>
              </w:rPr>
            </w:pPr>
            <w:r w:rsidRPr="00346B12">
              <w:rPr>
                <w:rFonts w:ascii="Arial" w:hAnsi="Arial" w:cs="Arial"/>
                <w:b/>
                <w:bCs/>
                <w:color w:val="0070C0"/>
                <w:spacing w:val="-4"/>
                <w:sz w:val="18"/>
                <w:szCs w:val="18"/>
              </w:rPr>
              <w:t>НЕГАТИВИЗМ.</w:t>
            </w:r>
            <w:r w:rsidR="0088357C" w:rsidRPr="00346B12">
              <w:rPr>
                <w:rFonts w:ascii="Arial" w:hAnsi="Arial" w:cs="Arial"/>
                <w:b/>
                <w:bCs/>
                <w:spacing w:val="-4"/>
                <w:sz w:val="18"/>
                <w:szCs w:val="18"/>
              </w:rPr>
              <w:t xml:space="preserve"> </w:t>
            </w:r>
            <w:r w:rsidR="0088357C" w:rsidRPr="00346B12">
              <w:rPr>
                <w:rFonts w:ascii="Arial" w:hAnsi="Arial" w:cs="Arial"/>
                <w:spacing w:val="-4"/>
                <w:sz w:val="18"/>
                <w:szCs w:val="18"/>
              </w:rPr>
              <w:t xml:space="preserve">Многие родители жалуются на своих детей, которые </w:t>
            </w:r>
            <w:r w:rsidR="0088357C" w:rsidRPr="00346B12">
              <w:rPr>
                <w:rFonts w:ascii="Arial" w:hAnsi="Arial" w:cs="Arial"/>
                <w:spacing w:val="-2"/>
                <w:sz w:val="18"/>
                <w:szCs w:val="18"/>
              </w:rPr>
              <w:t>вдруг стали делать все наперекор взрослому.</w:t>
            </w:r>
            <w:r w:rsidR="0088357C" w:rsidRPr="00346B12">
              <w:rPr>
                <w:rFonts w:ascii="Arial" w:hAnsi="Arial" w:cs="Arial"/>
                <w:sz w:val="18"/>
                <w:szCs w:val="18"/>
              </w:rPr>
              <w:t xml:space="preserve"> </w:t>
            </w:r>
            <w:r w:rsidR="0088357C" w:rsidRPr="00346B12">
              <w:rPr>
                <w:rFonts w:ascii="Arial" w:hAnsi="Arial" w:cs="Arial"/>
                <w:spacing w:val="-2"/>
                <w:sz w:val="18"/>
                <w:szCs w:val="18"/>
              </w:rPr>
              <w:t>Проявление негативизма в поведении ребенка отличается от обычного непослушания. Бывает, что малыш отказывается выполнить просьбы родителей только потому, что он занят в это время чем-то другим. В данном случае родители не должна была спешить с замечанием, а дать возможность ребёнку самому справиться с возникшей ситуацией.</w:t>
            </w:r>
          </w:p>
          <w:p w:rsidR="0088357C" w:rsidRPr="00346B12" w:rsidRDefault="0088357C" w:rsidP="00E828E1">
            <w:pPr>
              <w:ind w:firstLine="284"/>
              <w:jc w:val="both"/>
              <w:rPr>
                <w:rFonts w:ascii="Arial" w:hAnsi="Arial" w:cs="Arial"/>
                <w:sz w:val="18"/>
                <w:szCs w:val="18"/>
              </w:rPr>
            </w:pPr>
            <w:r w:rsidRPr="00346B12">
              <w:rPr>
                <w:rFonts w:ascii="Arial" w:hAnsi="Arial" w:cs="Arial"/>
                <w:sz w:val="18"/>
                <w:szCs w:val="18"/>
              </w:rPr>
              <w:t>Бывает и так, что ребенок отказывается выполнить просьбу только определенного человека: только мамы, только дедушки или только одного из воспитателей. Главное для него — сделать не так, как просит именно этот взрослый. С остальными же окружающими его людьми он может быть послушным и покладистым. В этом случае взрослому, вызывающему у ребенка вспышки негативизма, следует проанализировать характер взаимоотношений с малышом. Быть может, он слишком требователен к ребенку, слишком строг с ним или непоследователен в своих поступках. При резком проявлении ребенком негативизма общение с ним может приобрести крайнюю форму, когда на любое высказывание взрослого ребенок отвечает наперекор: «Убери игрушки». — «Не буду», «Пойдем гулять». — «Не пойду», «Чай горячий». - «Нет, холодный» и т.д.</w:t>
            </w:r>
          </w:p>
          <w:p w:rsidR="0088357C" w:rsidRPr="00346B12" w:rsidRDefault="0088357C" w:rsidP="00346B12">
            <w:pPr>
              <w:ind w:firstLine="284"/>
              <w:jc w:val="both"/>
              <w:rPr>
                <w:rFonts w:ascii="Arial" w:hAnsi="Arial" w:cs="Arial"/>
                <w:sz w:val="18"/>
                <w:szCs w:val="18"/>
              </w:rPr>
            </w:pPr>
            <w:r w:rsidRPr="00346B12">
              <w:rPr>
                <w:rFonts w:ascii="Arial" w:hAnsi="Arial" w:cs="Arial"/>
                <w:sz w:val="18"/>
                <w:szCs w:val="18"/>
              </w:rPr>
              <w:t>Иногда взрослый, сам того не желая, может провоцировать вспышки негативизма. Всякий раз, когда родители отдают резкий приказ («Давай быстрее!», «Не ори!»), ребенок, остро переживающий кризисный период, скорее всего, также резко ответит: «Не буду!», «Сам не ори!»</w:t>
            </w:r>
          </w:p>
        </w:tc>
        <w:tc>
          <w:tcPr>
            <w:tcW w:w="5434" w:type="dxa"/>
            <w:shd w:val="clear" w:color="auto" w:fill="FFFFE5"/>
            <w:vAlign w:val="center"/>
          </w:tcPr>
          <w:p w:rsidR="0088357C" w:rsidRPr="00346B12" w:rsidRDefault="006E00D2" w:rsidP="00E828E1">
            <w:pPr>
              <w:ind w:firstLine="284"/>
              <w:jc w:val="both"/>
              <w:rPr>
                <w:rFonts w:ascii="Arial" w:hAnsi="Arial" w:cs="Arial"/>
                <w:sz w:val="18"/>
                <w:szCs w:val="18"/>
              </w:rPr>
            </w:pPr>
            <w:r w:rsidRPr="00346B12">
              <w:rPr>
                <w:rFonts w:ascii="Arial" w:hAnsi="Arial" w:cs="Arial"/>
                <w:b/>
                <w:color w:val="0070C0"/>
                <w:sz w:val="18"/>
                <w:szCs w:val="18"/>
              </w:rPr>
              <w:t>УПРЯМСТВО.</w:t>
            </w:r>
            <w:r w:rsidR="0088357C" w:rsidRPr="00346B12">
              <w:rPr>
                <w:rFonts w:ascii="Arial" w:hAnsi="Arial" w:cs="Arial"/>
                <w:sz w:val="18"/>
                <w:szCs w:val="18"/>
              </w:rPr>
              <w:t xml:space="preserve"> Эту особенность отмечают многие родители, причем большинство из них не знает, как перебороть малыша в этом случае. Если ребенок упрямится, он будет долго настаивать на чем-нибудь только потому, что он так сказал, он так потребовал, а вовсе не потому, что ему очень этого хочется.</w:t>
            </w:r>
          </w:p>
          <w:p w:rsidR="0088357C" w:rsidRPr="00346B12" w:rsidRDefault="0088357C" w:rsidP="00E828E1">
            <w:pPr>
              <w:ind w:firstLine="284"/>
              <w:jc w:val="both"/>
              <w:rPr>
                <w:rFonts w:ascii="Arial" w:hAnsi="Arial" w:cs="Arial"/>
                <w:sz w:val="18"/>
                <w:szCs w:val="18"/>
              </w:rPr>
            </w:pPr>
            <w:r w:rsidRPr="00346B12">
              <w:rPr>
                <w:rFonts w:ascii="Arial" w:hAnsi="Arial" w:cs="Arial"/>
                <w:sz w:val="18"/>
                <w:szCs w:val="18"/>
              </w:rPr>
              <w:t>Взрослые, которые находятся рядом с ребенком в такой момент, должны научить малыша, как надо поступить в этом случае, а не загонять его в угол своими требованиями. Конечно, родители могут «выиграть битву», заставив ребёнка делать то, что они требует. Но лучше взрослым не вставать на позицию «кто кого». Это приведет только к усилению напряжения и, возможно, к истерике ребенка. Кроме того, ребенок может усвоить манеру поведения взрослого и будет действовать подобным образом  в дальнейшем.</w:t>
            </w:r>
          </w:p>
          <w:p w:rsidR="0088357C" w:rsidRPr="00346B12" w:rsidRDefault="009032A8" w:rsidP="00E828E1">
            <w:pPr>
              <w:ind w:firstLine="284"/>
              <w:jc w:val="both"/>
              <w:rPr>
                <w:rFonts w:ascii="Arial" w:hAnsi="Arial" w:cs="Arial"/>
                <w:sz w:val="18"/>
                <w:szCs w:val="18"/>
              </w:rPr>
            </w:pPr>
            <w:r w:rsidRPr="00346B12">
              <w:rPr>
                <w:rFonts w:ascii="Arial" w:hAnsi="Arial" w:cs="Arial"/>
                <w:b/>
                <w:color w:val="0070C0"/>
                <w:sz w:val="18"/>
                <w:szCs w:val="18"/>
              </w:rPr>
              <w:t>СТРОПТИВОСТЬ.</w:t>
            </w:r>
            <w:r w:rsidRPr="00346B12">
              <w:rPr>
                <w:rFonts w:ascii="Arial" w:hAnsi="Arial" w:cs="Arial"/>
                <w:b/>
                <w:sz w:val="18"/>
                <w:szCs w:val="18"/>
              </w:rPr>
              <w:t xml:space="preserve"> </w:t>
            </w:r>
            <w:r w:rsidRPr="00346B12">
              <w:rPr>
                <w:rFonts w:ascii="Arial" w:hAnsi="Arial" w:cs="Arial"/>
                <w:sz w:val="18"/>
                <w:szCs w:val="18"/>
              </w:rPr>
              <w:t xml:space="preserve">В отличие от негативизма она направлена не на чело­века, а против прежнего образа жизни, против тех правил, которые были в жизни ребенка до трех лет. </w:t>
            </w:r>
            <w:r w:rsidR="0088357C" w:rsidRPr="00346B12">
              <w:rPr>
                <w:rFonts w:ascii="Arial" w:hAnsi="Arial" w:cs="Arial"/>
                <w:sz w:val="18"/>
                <w:szCs w:val="18"/>
              </w:rPr>
              <w:t>Авторитарное воспитание в семье, когда родители часто используют приказы и запреты, способствует яркому проявлению строптивости.</w:t>
            </w:r>
          </w:p>
          <w:p w:rsidR="0088357C" w:rsidRPr="00346B12" w:rsidRDefault="0088357C" w:rsidP="00E828E1">
            <w:pPr>
              <w:ind w:firstLine="284"/>
              <w:jc w:val="both"/>
              <w:rPr>
                <w:rFonts w:ascii="Arial" w:hAnsi="Arial" w:cs="Arial"/>
                <w:sz w:val="18"/>
                <w:szCs w:val="18"/>
              </w:rPr>
            </w:pPr>
            <w:r w:rsidRPr="00346B12">
              <w:rPr>
                <w:rFonts w:ascii="Arial" w:hAnsi="Arial" w:cs="Arial"/>
                <w:sz w:val="18"/>
                <w:szCs w:val="18"/>
              </w:rPr>
              <w:t>Очень часто родители трехлетних детей жалуются на то, что ребенок вдруг начинает проявлять свою самостоятельность. Он кричит, что сам завяжет шнурки, сам нальет в тарелку суп, сам перейдет через дорогу. Причем зачастую он не умеет этого делать, тем не менее, требует полной самостоятельности. Родители в зависимости от ситуации, от индивидуальных особенностей ребенка, от семейных традиций могут решать проблему разными способами: отвлечь его, уговорить, позволить действовать самостоятельно. Но, если это действие опасно для жизни и здоровья малыша, взрослые могут твердо запретить ему делать самостоятельно что-либо: переходить дорогу, включать газ и т.п. Есть мнение, что ребенку нужно давать полную свободу и не ограничивать его ни в чем. Но тогда как быть в ситуациях, когда действия ребенка все же приходится ограничивать? К примеру, если дите настаивает на том, чтобы вынести из магазина или детского сада понравившуюся игрушку. Некоторые, наоборот, считают, что ребенок еще слишком мал, поэтому обязан подчиняться требованиям взрослых. В последнем случае кризис будет проходить в более острой форме.</w:t>
            </w:r>
          </w:p>
          <w:p w:rsidR="0088357C" w:rsidRPr="00346B12" w:rsidRDefault="0088357C" w:rsidP="00E828E1">
            <w:pPr>
              <w:ind w:firstLine="284"/>
              <w:jc w:val="both"/>
              <w:rPr>
                <w:rFonts w:ascii="Arial" w:hAnsi="Arial" w:cs="Arial"/>
                <w:sz w:val="18"/>
                <w:szCs w:val="18"/>
              </w:rPr>
            </w:pPr>
            <w:r w:rsidRPr="00346B12">
              <w:rPr>
                <w:rFonts w:ascii="Arial" w:hAnsi="Arial" w:cs="Arial"/>
                <w:sz w:val="18"/>
                <w:szCs w:val="18"/>
              </w:rPr>
              <w:t>Можно посоветовать родителям стать более гибкими, довериться своей интуиции и научиться использовать весь арсенал педагогических воздействий, варьируя, в зависимости от конкретного случая, их применение. Не надо бояться проводить маленькие эксперименты, которые помогут лучше понять, в каких ситуациях как лучше действовать.</w:t>
            </w:r>
          </w:p>
          <w:p w:rsidR="0088357C" w:rsidRPr="00346B12" w:rsidRDefault="00AE2264" w:rsidP="00346B12">
            <w:pPr>
              <w:ind w:firstLine="284"/>
              <w:rPr>
                <w:rFonts w:ascii="Arial" w:hAnsi="Arial" w:cs="Arial"/>
                <w:sz w:val="18"/>
                <w:szCs w:val="18"/>
              </w:rPr>
            </w:pPr>
            <w:r w:rsidRPr="00346B12">
              <w:rPr>
                <w:rFonts w:ascii="Arial" w:hAnsi="Arial" w:cs="Arial"/>
                <w:b/>
                <w:color w:val="0070C0"/>
                <w:sz w:val="18"/>
                <w:szCs w:val="18"/>
              </w:rPr>
              <w:t>ОБЕСЦЕНИВАНИЕ.</w:t>
            </w:r>
            <w:r w:rsidRPr="00346B12">
              <w:rPr>
                <w:rFonts w:ascii="Arial" w:hAnsi="Arial" w:cs="Arial"/>
                <w:sz w:val="18"/>
                <w:szCs w:val="18"/>
              </w:rPr>
              <w:t xml:space="preserve"> Бывает, что ребенок в период</w:t>
            </w:r>
            <w:r w:rsidR="00346B12" w:rsidRPr="00346B12">
              <w:rPr>
                <w:rFonts w:ascii="Arial" w:hAnsi="Arial" w:cs="Arial"/>
                <w:sz w:val="18"/>
                <w:szCs w:val="18"/>
              </w:rPr>
              <w:t xml:space="preserve">        </w:t>
            </w:r>
          </w:p>
        </w:tc>
        <w:tc>
          <w:tcPr>
            <w:tcW w:w="5339" w:type="dxa"/>
            <w:shd w:val="clear" w:color="auto" w:fill="FFFFE5"/>
            <w:vAlign w:val="center"/>
          </w:tcPr>
          <w:p w:rsidR="0088357C" w:rsidRPr="00346B12" w:rsidRDefault="009032A8" w:rsidP="00AE2264">
            <w:pPr>
              <w:jc w:val="both"/>
              <w:rPr>
                <w:rFonts w:ascii="Arial" w:hAnsi="Arial" w:cs="Arial"/>
                <w:sz w:val="18"/>
                <w:szCs w:val="18"/>
              </w:rPr>
            </w:pPr>
            <w:r w:rsidRPr="00346B12">
              <w:rPr>
                <w:rFonts w:ascii="Arial" w:hAnsi="Arial" w:cs="Arial"/>
                <w:sz w:val="18"/>
                <w:szCs w:val="18"/>
              </w:rPr>
              <w:t xml:space="preserve">кризиса трех лет часто ссорится со всеми в доме, находясь с окружающими в состоянии войны. Именно в этом возрасте малышу свойственно обесценивание: вдруг </w:t>
            </w:r>
            <w:r w:rsidR="0088357C" w:rsidRPr="00346B12">
              <w:rPr>
                <w:rFonts w:ascii="Arial" w:hAnsi="Arial" w:cs="Arial"/>
                <w:sz w:val="18"/>
                <w:szCs w:val="18"/>
              </w:rPr>
              <w:t>обесцениваются старые привязанности к вещам, к людям, к игрушкам. Например, ребенок может забросить ещ</w:t>
            </w:r>
            <w:r w:rsidR="00AE2264" w:rsidRPr="00346B12">
              <w:rPr>
                <w:rFonts w:ascii="Arial" w:hAnsi="Arial" w:cs="Arial"/>
                <w:sz w:val="18"/>
                <w:szCs w:val="18"/>
              </w:rPr>
              <w:t xml:space="preserve">е недавно обожаемую им игрушку, </w:t>
            </w:r>
            <w:r w:rsidR="0088357C" w:rsidRPr="00346B12">
              <w:rPr>
                <w:rFonts w:ascii="Arial" w:hAnsi="Arial" w:cs="Arial"/>
                <w:sz w:val="18"/>
                <w:szCs w:val="18"/>
              </w:rPr>
              <w:t>начать употреблять бранные слова. Родителям следует быть терпеливыми, стараться не замечать внезапных изменений, своим примером показывать правильное и сдержанное поведение и постараться найти новые интересные занятия для малыша.</w:t>
            </w:r>
          </w:p>
          <w:p w:rsidR="0088357C" w:rsidRPr="00346B12" w:rsidRDefault="006E00D2" w:rsidP="00E828E1">
            <w:pPr>
              <w:ind w:firstLine="284"/>
              <w:jc w:val="both"/>
              <w:rPr>
                <w:rFonts w:ascii="Arial" w:hAnsi="Arial" w:cs="Arial"/>
                <w:sz w:val="18"/>
                <w:szCs w:val="18"/>
              </w:rPr>
            </w:pPr>
            <w:r w:rsidRPr="00346B12">
              <w:rPr>
                <w:rFonts w:ascii="Arial" w:hAnsi="Arial" w:cs="Arial"/>
                <w:b/>
                <w:color w:val="0070C0"/>
                <w:sz w:val="18"/>
                <w:szCs w:val="18"/>
              </w:rPr>
              <w:t>ДЕСПОТИЗМ.</w:t>
            </w:r>
            <w:r w:rsidR="0088357C" w:rsidRPr="00346B12">
              <w:rPr>
                <w:rFonts w:ascii="Arial" w:hAnsi="Arial" w:cs="Arial"/>
                <w:sz w:val="18"/>
                <w:szCs w:val="18"/>
              </w:rPr>
              <w:t xml:space="preserve"> Такое явление часто встречается в семье с единственным ребенком. Малыш любыми путями старается добиться, чтобы исполнялось каждое его желание, он хочет стать «хозяином положения». Средства, которые он будет использовать в этом случае, могут быть самыми разнообразными, в зависимости от «слабого места» в поведении родителей. В таком случае родителям следует придерживаться единой линии поведения. Желательно заранее обговорить правила поведения и взаимодействия с ребенком и выполнять их всегда. Важно находить компромиссные решения для всех участников семейного воспитания.</w:t>
            </w:r>
          </w:p>
          <w:p w:rsidR="0088357C" w:rsidRPr="00346B12" w:rsidRDefault="006E00D2" w:rsidP="00AE2264">
            <w:pPr>
              <w:ind w:firstLine="284"/>
              <w:jc w:val="both"/>
              <w:rPr>
                <w:rFonts w:ascii="Arial" w:hAnsi="Arial" w:cs="Arial"/>
                <w:sz w:val="18"/>
                <w:szCs w:val="18"/>
              </w:rPr>
            </w:pPr>
            <w:r w:rsidRPr="00346B12">
              <w:rPr>
                <w:rFonts w:ascii="Arial" w:hAnsi="Arial" w:cs="Arial"/>
                <w:b/>
                <w:color w:val="0070C0"/>
                <w:sz w:val="18"/>
                <w:szCs w:val="18"/>
              </w:rPr>
              <w:t>РЕВНОСТЬ</w:t>
            </w:r>
            <w:r w:rsidRPr="00346B12">
              <w:rPr>
                <w:rFonts w:ascii="Arial" w:hAnsi="Arial" w:cs="Arial"/>
                <w:sz w:val="18"/>
                <w:szCs w:val="18"/>
              </w:rPr>
              <w:t>.</w:t>
            </w:r>
            <w:r w:rsidR="0088357C" w:rsidRPr="00346B12">
              <w:rPr>
                <w:rFonts w:ascii="Arial" w:hAnsi="Arial" w:cs="Arial"/>
                <w:sz w:val="18"/>
                <w:szCs w:val="18"/>
              </w:rPr>
              <w:t xml:space="preserve"> Эта особенность проявления кризиса встречается, если в семье несколько детей. Ребенок вынужден делить власть с окружающими, братом или сестрой. Такое положение его не устраивает, и он борется за власть изо всех сил. В данном случае родители должны более чутко относиться к потребностям каждого ребенка в семье. Иногда лучше отложить какие-то домашние дела, но обязательно в течение дня хотя бы минут по пятнадцать пообщаться с каждым из детей. Особое внимание необходимо уделять трехлетнему малышу, разговаривать с ним, заниматься той деятельностью, которую он выберет, не отвлекаясь на телефонные звонки и домашние дела.</w:t>
            </w:r>
            <w:r w:rsidR="00AE2264" w:rsidRPr="00346B12">
              <w:rPr>
                <w:rFonts w:ascii="Arial" w:hAnsi="Arial" w:cs="Arial"/>
                <w:sz w:val="18"/>
                <w:szCs w:val="18"/>
              </w:rPr>
              <w:t xml:space="preserve"> </w:t>
            </w:r>
            <w:r w:rsidR="0088357C" w:rsidRPr="00346B12">
              <w:rPr>
                <w:rFonts w:ascii="Arial" w:hAnsi="Arial" w:cs="Arial"/>
                <w:sz w:val="18"/>
                <w:szCs w:val="18"/>
              </w:rPr>
              <w:t>Ревность может проявляться открыто: дети часто дерутся, ссорятся, пытаются подчинить себе соперника, показать, что один из них лучше, «главнее». Но бывает и так, что ребенок, стремясь показаться хорошим в глазах родителей, заявляет, что обожает брата или сестру. И родители совершенно уверены в этом. Однако на самом деле ребенка раздирают внутренние противоречия, ему очень тяжело смириться с тем, что у него есть соперник, претендующий, как и он сам, на любовь и внимание родителей.</w:t>
            </w:r>
          </w:p>
          <w:p w:rsidR="0088357C" w:rsidRPr="00346B12" w:rsidRDefault="004B45DD" w:rsidP="009F300F">
            <w:pPr>
              <w:ind w:firstLine="284"/>
              <w:jc w:val="both"/>
              <w:rPr>
                <w:rFonts w:ascii="Arial" w:hAnsi="Arial" w:cs="Arial"/>
                <w:sz w:val="18"/>
                <w:szCs w:val="18"/>
              </w:rPr>
            </w:pPr>
            <w:r>
              <w:rPr>
                <w:rFonts w:ascii="Arial" w:hAnsi="Arial" w:cs="Arial"/>
                <w:noProof/>
                <w:color w:val="000000" w:themeColor="text1"/>
                <w:sz w:val="18"/>
                <w:szCs w:val="18"/>
              </w:rPr>
              <w:drawing>
                <wp:anchor distT="0" distB="0" distL="114300" distR="114300" simplePos="0" relativeHeight="251671552" behindDoc="0" locked="0" layoutInCell="1" allowOverlap="1">
                  <wp:simplePos x="0" y="0"/>
                  <wp:positionH relativeFrom="column">
                    <wp:posOffset>3004185</wp:posOffset>
                  </wp:positionH>
                  <wp:positionV relativeFrom="paragraph">
                    <wp:posOffset>679450</wp:posOffset>
                  </wp:positionV>
                  <wp:extent cx="245745" cy="243840"/>
                  <wp:effectExtent l="19050" t="0" r="1905" b="0"/>
                  <wp:wrapNone/>
                  <wp:docPr id="11" name="Рисунок 7" descr="рыба 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ыба ч.png"/>
                          <pic:cNvPicPr/>
                        </pic:nvPicPr>
                        <pic:blipFill>
                          <a:blip r:embed="rId13" cstate="print"/>
                          <a:stretch>
                            <a:fillRect/>
                          </a:stretch>
                        </pic:blipFill>
                        <pic:spPr>
                          <a:xfrm>
                            <a:off x="0" y="0"/>
                            <a:ext cx="245745" cy="243840"/>
                          </a:xfrm>
                          <a:prstGeom prst="rect">
                            <a:avLst/>
                          </a:prstGeom>
                        </pic:spPr>
                      </pic:pic>
                    </a:graphicData>
                  </a:graphic>
                </wp:anchor>
              </w:drawing>
            </w:r>
            <w:r w:rsidR="0088357C" w:rsidRPr="00346B12">
              <w:rPr>
                <w:rFonts w:ascii="Arial" w:hAnsi="Arial" w:cs="Arial"/>
                <w:color w:val="000000" w:themeColor="text1"/>
                <w:sz w:val="18"/>
                <w:szCs w:val="18"/>
              </w:rPr>
              <w:t>Задача родителей в данный период</w:t>
            </w:r>
            <w:r w:rsidR="0088357C" w:rsidRPr="00346B12">
              <w:rPr>
                <w:rFonts w:ascii="Arial" w:hAnsi="Arial" w:cs="Arial"/>
                <w:sz w:val="18"/>
                <w:szCs w:val="18"/>
              </w:rPr>
              <w:t xml:space="preserve"> — показать детям, что они их любят, каждый из детей им дорог и по-своему хорош для них.</w:t>
            </w:r>
            <w:r w:rsidR="009032A8" w:rsidRPr="00346B12">
              <w:rPr>
                <w:rFonts w:ascii="Arial" w:hAnsi="Arial" w:cs="Arial"/>
                <w:sz w:val="18"/>
                <w:szCs w:val="18"/>
              </w:rPr>
              <w:t xml:space="preserve"> </w:t>
            </w:r>
            <w:r w:rsidR="0088357C" w:rsidRPr="00346B12">
              <w:rPr>
                <w:rFonts w:ascii="Arial" w:hAnsi="Arial" w:cs="Arial"/>
                <w:sz w:val="18"/>
                <w:szCs w:val="18"/>
              </w:rPr>
              <w:t>Любой ребенок нуждается в том, чтобы мама и папа в течение пусть самого непродолжительного времени «принадлежали» только ему одному, когда не надо делить родительскую любовь с кем бы то ни было.</w:t>
            </w:r>
          </w:p>
        </w:tc>
      </w:tr>
    </w:tbl>
    <w:p w:rsidR="00173A2D" w:rsidRPr="00B50214" w:rsidRDefault="00173A2D" w:rsidP="00E828E1">
      <w:pPr>
        <w:rPr>
          <w:sz w:val="12"/>
        </w:rPr>
      </w:pPr>
    </w:p>
    <w:sectPr w:rsidR="00173A2D" w:rsidRPr="00B50214" w:rsidSect="005D4D78">
      <w:pgSz w:w="16838" w:h="11906" w:orient="landscape"/>
      <w:pgMar w:top="397" w:right="397" w:bottom="397" w:left="3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00A92"/>
    <w:multiLevelType w:val="hybridMultilevel"/>
    <w:tmpl w:val="48A2BD14"/>
    <w:lvl w:ilvl="0" w:tplc="235E46C2">
      <w:start w:val="1"/>
      <w:numFmt w:val="bullet"/>
      <w:lvlText w:val=""/>
      <w:lvlJc w:val="left"/>
      <w:pPr>
        <w:ind w:left="720" w:hanging="360"/>
      </w:pPr>
      <w:rPr>
        <w:rFonts w:ascii="Wingdings" w:hAnsi="Wingdings" w:hint="default"/>
        <w:b/>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594159"/>
    <w:multiLevelType w:val="hybridMultilevel"/>
    <w:tmpl w:val="6D723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ADB1B05"/>
    <w:multiLevelType w:val="hybridMultilevel"/>
    <w:tmpl w:val="6BA65BCC"/>
    <w:lvl w:ilvl="0" w:tplc="235E46C2">
      <w:start w:val="1"/>
      <w:numFmt w:val="bullet"/>
      <w:lvlText w:val=""/>
      <w:lvlJc w:val="left"/>
      <w:pPr>
        <w:ind w:left="720" w:hanging="360"/>
      </w:pPr>
      <w:rPr>
        <w:rFonts w:ascii="Wingdings" w:hAnsi="Wingdings" w:hint="default"/>
        <w:b/>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385585"/>
    <w:multiLevelType w:val="hybridMultilevel"/>
    <w:tmpl w:val="1E70F10A"/>
    <w:lvl w:ilvl="0" w:tplc="235E46C2">
      <w:start w:val="1"/>
      <w:numFmt w:val="bullet"/>
      <w:lvlText w:val=""/>
      <w:lvlJc w:val="left"/>
      <w:pPr>
        <w:ind w:left="720" w:hanging="360"/>
      </w:pPr>
      <w:rPr>
        <w:rFonts w:ascii="Wingdings" w:hAnsi="Wingdings" w:hint="default"/>
        <w:b/>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22D7600"/>
    <w:multiLevelType w:val="hybridMultilevel"/>
    <w:tmpl w:val="614638EC"/>
    <w:lvl w:ilvl="0" w:tplc="235E46C2">
      <w:start w:val="1"/>
      <w:numFmt w:val="bullet"/>
      <w:lvlText w:val=""/>
      <w:lvlJc w:val="left"/>
      <w:pPr>
        <w:ind w:left="1429" w:hanging="360"/>
      </w:pPr>
      <w:rPr>
        <w:rFonts w:ascii="Wingdings" w:hAnsi="Wingdings" w:hint="default"/>
        <w:b/>
        <w:color w:val="C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proofState w:spelling="clean" w:grammar="clean"/>
  <w:defaultTabStop w:val="708"/>
  <w:characterSpacingControl w:val="doNotCompress"/>
  <w:compat>
    <w:useFELayout/>
  </w:compat>
  <w:rsids>
    <w:rsidRoot w:val="00B50214"/>
    <w:rsid w:val="00091C00"/>
    <w:rsid w:val="00173A2D"/>
    <w:rsid w:val="00271C10"/>
    <w:rsid w:val="00302779"/>
    <w:rsid w:val="0030675E"/>
    <w:rsid w:val="00346B12"/>
    <w:rsid w:val="003C7B7F"/>
    <w:rsid w:val="004161DB"/>
    <w:rsid w:val="004B45DD"/>
    <w:rsid w:val="0056031F"/>
    <w:rsid w:val="005D4D78"/>
    <w:rsid w:val="006A3132"/>
    <w:rsid w:val="006E00D2"/>
    <w:rsid w:val="00772296"/>
    <w:rsid w:val="008521EE"/>
    <w:rsid w:val="0088357C"/>
    <w:rsid w:val="009032A8"/>
    <w:rsid w:val="009F300F"/>
    <w:rsid w:val="00AE2264"/>
    <w:rsid w:val="00B50214"/>
    <w:rsid w:val="00BA5CD7"/>
    <w:rsid w:val="00C103AD"/>
    <w:rsid w:val="00C4391B"/>
    <w:rsid w:val="00C467C6"/>
    <w:rsid w:val="00D87CBE"/>
    <w:rsid w:val="00DF211D"/>
    <w:rsid w:val="00E43B10"/>
    <w:rsid w:val="00E828E1"/>
    <w:rsid w:val="00F170B9"/>
    <w:rsid w:val="00F67591"/>
    <w:rsid w:val="00FC7A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ffffe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1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02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88357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E828E1"/>
    <w:pPr>
      <w:ind w:left="720"/>
      <w:contextualSpacing/>
    </w:pPr>
  </w:style>
  <w:style w:type="paragraph" w:styleId="a6">
    <w:name w:val="Balloon Text"/>
    <w:basedOn w:val="a"/>
    <w:link w:val="a7"/>
    <w:uiPriority w:val="99"/>
    <w:semiHidden/>
    <w:unhideWhenUsed/>
    <w:rsid w:val="00C467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467C6"/>
    <w:rPr>
      <w:rFonts w:ascii="Tahoma" w:hAnsi="Tahoma" w:cs="Tahoma"/>
      <w:sz w:val="16"/>
      <w:szCs w:val="16"/>
    </w:rPr>
  </w:style>
  <w:style w:type="table" w:styleId="-3">
    <w:name w:val="Light List Accent 3"/>
    <w:basedOn w:val="a1"/>
    <w:uiPriority w:val="61"/>
    <w:rsid w:val="006A313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1831</Words>
  <Characters>10440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2018-09-15T18:04:00Z</dcterms:created>
  <dcterms:modified xsi:type="dcterms:W3CDTF">2018-09-15T19:27:00Z</dcterms:modified>
</cp:coreProperties>
</file>