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6E" w:rsidRDefault="00A36F6E" w:rsidP="00A36F6E">
      <w:pPr>
        <w:pStyle w:val="a3"/>
        <w:shd w:val="clear" w:color="auto" w:fill="FFFFFF"/>
        <w:spacing w:before="0" w:beforeAutospacing="0" w:after="0" w:afterAutospacing="0"/>
        <w:ind w:hanging="142"/>
        <w:rPr>
          <w:rFonts w:ascii="Arial" w:hAnsi="Arial" w:cs="Arial"/>
          <w:color w:val="333333"/>
          <w:kern w:val="36"/>
          <w:sz w:val="38"/>
          <w:szCs w:val="38"/>
        </w:rPr>
      </w:pPr>
      <w:r>
        <w:rPr>
          <w:rFonts w:ascii="Arial" w:hAnsi="Arial" w:cs="Arial"/>
          <w:color w:val="333333"/>
          <w:kern w:val="36"/>
          <w:sz w:val="38"/>
          <w:szCs w:val="3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8.2pt;height:2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для родителей «О летнем отдыхе детей»"/>
          </v:shape>
        </w:pict>
      </w:r>
    </w:p>
    <w:p w:rsidR="00A36F6E" w:rsidRDefault="00A36F6E" w:rsidP="00A36F6E">
      <w:pPr>
        <w:pStyle w:val="a3"/>
        <w:shd w:val="clear" w:color="auto" w:fill="FFFFFF"/>
        <w:spacing w:before="0" w:beforeAutospacing="0" w:after="0" w:afterAutospacing="0"/>
        <w:ind w:hanging="142"/>
        <w:rPr>
          <w:rFonts w:ascii="Arial" w:hAnsi="Arial" w:cs="Arial"/>
          <w:color w:val="333333"/>
          <w:kern w:val="36"/>
          <w:sz w:val="38"/>
          <w:szCs w:val="38"/>
        </w:rPr>
      </w:pP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hanging="142"/>
        <w:rPr>
          <w:color w:val="111111"/>
          <w:sz w:val="28"/>
          <w:szCs w:val="28"/>
        </w:rPr>
      </w:pPr>
      <w:r>
        <w:rPr>
          <w:rFonts w:ascii="Arial" w:hAnsi="Arial" w:cs="Arial"/>
          <w:color w:val="333333"/>
          <w:kern w:val="36"/>
          <w:sz w:val="38"/>
          <w:szCs w:val="38"/>
        </w:rPr>
        <w:t xml:space="preserve">    </w:t>
      </w:r>
      <w:hyperlink r:id="rId4" w:tooltip="Лето" w:history="1">
        <w:r>
          <w:rPr>
            <w:rStyle w:val="a4"/>
            <w:rFonts w:ascii="Arial" w:hAnsi="Arial" w:cs="Arial"/>
            <w:color w:val="0088BB"/>
            <w:sz w:val="22"/>
            <w:szCs w:val="22"/>
            <w:bdr w:val="none" w:sz="0" w:space="0" w:color="auto" w:frame="1"/>
          </w:rPr>
          <w:t>Лето не только время путешествий</w:t>
        </w:r>
      </w:hyperlink>
      <w:r>
        <w:rPr>
          <w:rFonts w:ascii="Arial" w:hAnsi="Arial" w:cs="Arial"/>
          <w:color w:val="111111"/>
          <w:sz w:val="22"/>
          <w:szCs w:val="22"/>
        </w:rPr>
        <w:t xml:space="preserve">, </w:t>
      </w:r>
      <w:r w:rsidRPr="00A36F6E">
        <w:rPr>
          <w:color w:val="111111"/>
          <w:sz w:val="28"/>
          <w:szCs w:val="28"/>
        </w:rPr>
        <w:t>но и наиболее благоприятная пора для </w:t>
      </w:r>
      <w:r w:rsidRPr="00A36F6E">
        <w:rPr>
          <w:rStyle w:val="a5"/>
          <w:color w:val="111111"/>
          <w:sz w:val="28"/>
          <w:szCs w:val="28"/>
          <w:bdr w:val="none" w:sz="0" w:space="0" w:color="auto" w:frame="1"/>
        </w:rPr>
        <w:t>отдыха</w:t>
      </w:r>
      <w:r w:rsidRPr="00A36F6E">
        <w:rPr>
          <w:color w:val="111111"/>
          <w:sz w:val="28"/>
          <w:szCs w:val="28"/>
        </w:rPr>
        <w:t>, закаливания и оздоровления </w:t>
      </w:r>
      <w:r w:rsidRPr="00A36F6E">
        <w:rPr>
          <w:rStyle w:val="a5"/>
          <w:color w:val="111111"/>
          <w:sz w:val="28"/>
          <w:szCs w:val="28"/>
          <w:bdr w:val="none" w:sz="0" w:space="0" w:color="auto" w:frame="1"/>
        </w:rPr>
        <w:t>детей</w:t>
      </w:r>
      <w:r w:rsidRPr="00A36F6E">
        <w:rPr>
          <w:color w:val="111111"/>
          <w:sz w:val="28"/>
          <w:szCs w:val="28"/>
        </w:rPr>
        <w:t>. Поэтому очень важно, чтобы </w:t>
      </w:r>
      <w:r w:rsidRPr="00A36F6E">
        <w:rPr>
          <w:rStyle w:val="a5"/>
          <w:color w:val="111111"/>
          <w:sz w:val="28"/>
          <w:szCs w:val="28"/>
          <w:bdr w:val="none" w:sz="0" w:space="0" w:color="auto" w:frame="1"/>
        </w:rPr>
        <w:t>родители</w:t>
      </w:r>
      <w:r w:rsidRPr="00A36F6E">
        <w:rPr>
          <w:color w:val="111111"/>
          <w:sz w:val="28"/>
          <w:szCs w:val="28"/>
        </w:rPr>
        <w:t> 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 w:rsidRPr="00A36F6E">
        <w:rPr>
          <w:b/>
          <w:i/>
          <w:color w:val="FF0000"/>
          <w:sz w:val="32"/>
          <w:szCs w:val="32"/>
        </w:rPr>
        <w:t>О путешествиях с детьми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4046220" cy="2528888"/>
            <wp:effectExtent l="19050" t="0" r="0" b="0"/>
            <wp:docPr id="2" name="Рисунок 2" descr="http://i1.wallbox.ru/wallpapers/main/201122/cffea1427e0e7511e8e3b3c7fabaf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.wallbox.ru/wallpapers/main/201122/cffea1427e0e7511e8e3b3c7fabafe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0745" cy="253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36F6E">
        <w:rPr>
          <w:rFonts w:ascii="Arial" w:hAnsi="Arial" w:cs="Arial"/>
          <w:color w:val="111111"/>
          <w:sz w:val="28"/>
          <w:szCs w:val="28"/>
        </w:rPr>
        <w:t>Ехать или не ехать с ребёнком на юг? - вопрос встаёт перед </w:t>
      </w:r>
      <w:r w:rsidRPr="00A36F6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родителями довольно часто</w:t>
      </w:r>
      <w:r w:rsidRPr="00A36F6E">
        <w:rPr>
          <w:rFonts w:ascii="Arial" w:hAnsi="Arial" w:cs="Arial"/>
          <w:b/>
          <w:color w:val="111111"/>
          <w:sz w:val="28"/>
          <w:szCs w:val="28"/>
        </w:rPr>
        <w:t>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rFonts w:ascii="Arial" w:hAnsi="Arial" w:cs="Arial"/>
          <w:color w:val="111111"/>
          <w:sz w:val="28"/>
          <w:szCs w:val="28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A36F6E">
        <w:rPr>
          <w:rFonts w:ascii="Arial" w:hAnsi="Arial" w:cs="Arial"/>
          <w:color w:val="111111"/>
          <w:sz w:val="28"/>
          <w:szCs w:val="28"/>
        </w:rPr>
        <w:t>- четырех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 </w:t>
      </w:r>
      <w:r w:rsidRPr="00A36F6E">
        <w:rPr>
          <w:rStyle w:val="a5"/>
          <w:rFonts w:ascii="Arial" w:hAnsi="Arial" w:cs="Arial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A36F6E">
        <w:rPr>
          <w:rFonts w:ascii="Arial" w:hAnsi="Arial" w:cs="Arial"/>
          <w:b/>
          <w:color w:val="111111"/>
          <w:sz w:val="28"/>
          <w:szCs w:val="28"/>
        </w:rPr>
        <w:t> </w:t>
      </w:r>
      <w:r w:rsidRPr="00A36F6E">
        <w:rPr>
          <w:rFonts w:ascii="Arial" w:hAnsi="Arial" w:cs="Arial"/>
          <w:color w:val="111111"/>
          <w:sz w:val="28"/>
          <w:szCs w:val="28"/>
        </w:rPr>
        <w:t xml:space="preserve">первых трёх лет жизни продолжается иногда неделю, а то и две-три. Едва ребёнок успеет привыкнуть к новому климату, как надо собираться в обратный путь </w:t>
      </w:r>
      <w:r w:rsidRPr="00A36F6E">
        <w:rPr>
          <w:color w:val="111111"/>
          <w:sz w:val="28"/>
          <w:szCs w:val="28"/>
        </w:rPr>
        <w:t>домой. Такой </w:t>
      </w:r>
      <w:r w:rsidRPr="00A36F6E">
        <w:rPr>
          <w:rStyle w:val="a5"/>
          <w:color w:val="111111"/>
          <w:sz w:val="28"/>
          <w:szCs w:val="28"/>
          <w:bdr w:val="none" w:sz="0" w:space="0" w:color="auto" w:frame="1"/>
        </w:rPr>
        <w:t>отдых</w:t>
      </w:r>
      <w:r w:rsidRPr="00A36F6E">
        <w:rPr>
          <w:color w:val="111111"/>
          <w:sz w:val="28"/>
          <w:szCs w:val="28"/>
        </w:rPr>
        <w:t> для ребёнка чреват развитием различных заболеваний. В результате все затраты, заботы и хлопоты могут пойти впустую.</w:t>
      </w:r>
    </w:p>
    <w:p w:rsid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 w:rsidRPr="00A36F6E">
        <w:rPr>
          <w:b/>
          <w:i/>
          <w:color w:val="FF0000"/>
          <w:sz w:val="32"/>
          <w:szCs w:val="32"/>
        </w:rPr>
        <w:t>Солнце хорошо, но в меру</w:t>
      </w:r>
    </w:p>
    <w:p w:rsidR="00A36F6E" w:rsidRPr="00A36F6E" w:rsidRDefault="00FC753B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2692399" cy="2019300"/>
            <wp:effectExtent l="19050" t="0" r="0" b="0"/>
            <wp:docPr id="5" name="Рисунок 5" descr="https://fb.ru/media/i/2/9/9/7/3/8/7/i/299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b.ru/media/i/2/9/9/7/3/8/7/i/2997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34" cy="2025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7" w:tooltip="Лето. Летние консультации для родителей" w:history="1">
        <w:r w:rsidRPr="00A36F6E">
          <w:rPr>
            <w:rStyle w:val="a4"/>
            <w:color w:val="0088BB"/>
            <w:sz w:val="28"/>
            <w:szCs w:val="28"/>
            <w:u w:val="none"/>
            <w:bdr w:val="none" w:sz="0" w:space="0" w:color="auto" w:frame="1"/>
          </w:rPr>
          <w:t>Летом дети максимальное время должны</w:t>
        </w:r>
      </w:hyperlink>
      <w:r w:rsidRPr="00A36F6E">
        <w:rPr>
          <w:color w:val="111111"/>
          <w:sz w:val="28"/>
          <w:szCs w:val="28"/>
        </w:rPr>
        <w:t> проводить на свежем воздухе. Это касается и самых маленьких – новорожденных деток. Однако если более старшим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и тепловой удар, поскольку маленький ребёнок обладает менее совершенной терморегуляцией и кожа его очень нежная.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 </w:t>
      </w:r>
      <w:r w:rsidRPr="00A36F6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летнего</w:t>
      </w:r>
      <w:r w:rsidRPr="00A36F6E">
        <w:rPr>
          <w:color w:val="111111"/>
          <w:sz w:val="28"/>
          <w:szCs w:val="28"/>
        </w:rPr>
        <w:t xml:space="preserve"> возраста световоздушные ванны ребёнок может принимать в одних трусиках. Продолжительность первой такой ванны – 5-10 минут </w:t>
      </w:r>
      <w:proofErr w:type="gramStart"/>
      <w:r w:rsidRPr="00A36F6E">
        <w:rPr>
          <w:color w:val="111111"/>
          <w:sz w:val="28"/>
          <w:szCs w:val="28"/>
        </w:rPr>
        <w:t>минут</w:t>
      </w:r>
      <w:proofErr w:type="gramEnd"/>
      <w:r>
        <w:rPr>
          <w:color w:val="111111"/>
          <w:sz w:val="28"/>
          <w:szCs w:val="28"/>
        </w:rPr>
        <w:t xml:space="preserve"> </w:t>
      </w:r>
      <w:r w:rsidRPr="00A36F6E">
        <w:rPr>
          <w:color w:val="111111"/>
          <w:sz w:val="28"/>
          <w:szCs w:val="28"/>
        </w:rPr>
        <w:t>, затем время постепенно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движении.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32"/>
          <w:szCs w:val="32"/>
        </w:rPr>
      </w:pPr>
      <w:r w:rsidRPr="00A36F6E">
        <w:rPr>
          <w:i/>
          <w:color w:val="FF0000"/>
          <w:sz w:val="32"/>
          <w:szCs w:val="32"/>
          <w:u w:val="single"/>
          <w:bdr w:val="none" w:sz="0" w:space="0" w:color="auto" w:frame="1"/>
        </w:rPr>
        <w:t>Осторожно</w:t>
      </w:r>
      <w:r w:rsidRPr="00A36F6E">
        <w:rPr>
          <w:i/>
          <w:color w:val="FF0000"/>
          <w:sz w:val="32"/>
          <w:szCs w:val="32"/>
        </w:rPr>
        <w:t>: тепловой и солнечный удар!</w:t>
      </w:r>
    </w:p>
    <w:p w:rsidR="00FC753B" w:rsidRPr="00A36F6E" w:rsidRDefault="00FC753B" w:rsidP="00A36F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434245" cy="2369629"/>
            <wp:effectExtent l="19050" t="0" r="0" b="0"/>
            <wp:docPr id="8" name="Рисунок 8" descr="https://trendmedika.ru/wp-content/uploads/2021/06/def41c16ecd47d3e98a6509e1ff6fca0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rendmedika.ru/wp-content/uploads/2021/06/def41c16ecd47d3e98a6509e1ff6fca0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441" cy="2373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 xml:space="preserve"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</w:t>
      </w:r>
      <w:r w:rsidRPr="00A36F6E">
        <w:rPr>
          <w:color w:val="111111"/>
          <w:sz w:val="28"/>
          <w:szCs w:val="28"/>
        </w:rPr>
        <w:lastRenderedPageBreak/>
        <w:t>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 w:rsidRPr="00A36F6E">
        <w:rPr>
          <w:b/>
          <w:i/>
          <w:color w:val="FF0000"/>
          <w:sz w:val="32"/>
          <w:szCs w:val="32"/>
        </w:rPr>
        <w:t>Купание – прекрасное закаливающее средство</w:t>
      </w:r>
    </w:p>
    <w:p w:rsidR="00FC753B" w:rsidRPr="00A36F6E" w:rsidRDefault="00FC753B" w:rsidP="00A36F6E">
      <w:pPr>
        <w:pStyle w:val="a3"/>
        <w:shd w:val="clear" w:color="auto" w:fill="FFFFFF"/>
        <w:spacing w:before="180" w:beforeAutospacing="0" w:after="180" w:afterAutospacing="0"/>
        <w:ind w:firstLine="360"/>
        <w:jc w:val="center"/>
        <w:rPr>
          <w:b/>
          <w:i/>
          <w:color w:val="FF0000"/>
          <w:sz w:val="32"/>
          <w:szCs w:val="32"/>
        </w:rPr>
      </w:pPr>
      <w:r>
        <w:rPr>
          <w:noProof/>
        </w:rPr>
        <w:drawing>
          <wp:inline distT="0" distB="0" distL="0" distR="0">
            <wp:extent cx="3444240" cy="2435724"/>
            <wp:effectExtent l="19050" t="0" r="3810" b="0"/>
            <wp:docPr id="11" name="Рисунок 11" descr="https://belnlg.obramur.ru/upload/iblock/9d7/lal8sxebiu542dy2tnk4vjg7fu0x3x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belnlg.obramur.ru/upload/iblock/9d7/lal8sxebiu542dy2tnk4vjg7fu0x3xm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386" cy="243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  <w:u w:val="single"/>
          <w:bdr w:val="none" w:sz="0" w:space="0" w:color="auto" w:frame="1"/>
        </w:rPr>
        <w:t>При купании необходимо соблюдать правила</w:t>
      </w:r>
      <w:r w:rsidRPr="00A36F6E">
        <w:rPr>
          <w:color w:val="111111"/>
          <w:sz w:val="28"/>
          <w:szCs w:val="28"/>
        </w:rPr>
        <w:t>: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1. Не разрешается купаться натощак и раньше чем через 1-1,5 часа после еды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2. В воде дети должны находиться в движении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3. При появлении озноба немедленно выйти из воды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4. Нельзя разгорячённым окунаться в прохладную воду.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Закаливание – это способ повысить сопротивляемость организма, его адаптацию к внешним условиям с помощью естественных факторов окружающей среды (воды, воздуха, солнца, их дозированного воздействия.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Система закаливания научно обоснована и является элементом физического воспитания. Поэтому закаливание </w:t>
      </w:r>
      <w:r w:rsidRPr="00A36F6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детей в детском саду</w:t>
      </w:r>
      <w:r w:rsidRPr="00A36F6E">
        <w:rPr>
          <w:color w:val="111111"/>
          <w:sz w:val="28"/>
          <w:szCs w:val="28"/>
        </w:rPr>
        <w:t>, как правило, включено в программу развития в дошкольном учреждении, а новые школы и поликлиники строятся с бассейнами.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  <w:u w:val="single"/>
          <w:bdr w:val="none" w:sz="0" w:space="0" w:color="auto" w:frame="1"/>
        </w:rPr>
        <w:t>Основные принципы закаливания</w:t>
      </w:r>
      <w:r w:rsidRPr="00A36F6E">
        <w:rPr>
          <w:color w:val="111111"/>
          <w:sz w:val="28"/>
          <w:szCs w:val="28"/>
        </w:rPr>
        <w:t>: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• Системно </w:t>
      </w:r>
      <w:r w:rsidRPr="00A36F6E">
        <w:rPr>
          <w:i/>
          <w:iCs/>
          <w:color w:val="111111"/>
          <w:sz w:val="28"/>
          <w:szCs w:val="28"/>
          <w:bdr w:val="none" w:sz="0" w:space="0" w:color="auto" w:frame="1"/>
        </w:rPr>
        <w:t>(ежедневно, регулярно)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• Постепенно </w:t>
      </w:r>
      <w:r w:rsidRPr="00A36F6E">
        <w:rPr>
          <w:i/>
          <w:iCs/>
          <w:color w:val="111111"/>
          <w:sz w:val="28"/>
          <w:szCs w:val="28"/>
          <w:bdr w:val="none" w:sz="0" w:space="0" w:color="auto" w:frame="1"/>
        </w:rPr>
        <w:t>(изменение фактора воздействия и длительности)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• Комплексно </w:t>
      </w:r>
      <w:r w:rsidRPr="00A36F6E">
        <w:rPr>
          <w:i/>
          <w:iCs/>
          <w:color w:val="111111"/>
          <w:sz w:val="28"/>
          <w:szCs w:val="28"/>
          <w:bdr w:val="none" w:sz="0" w:space="0" w:color="auto" w:frame="1"/>
        </w:rPr>
        <w:t>(последовательно разные факторы и методы)</w:t>
      </w:r>
    </w:p>
    <w:p w:rsidR="00A36F6E" w:rsidRPr="00A36F6E" w:rsidRDefault="00A36F6E" w:rsidP="00A36F6E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Важен индивидуальный подход и положительный настрой.</w:t>
      </w:r>
    </w:p>
    <w:p w:rsidR="00A36F6E" w:rsidRPr="00A36F6E" w:rsidRDefault="00A36F6E" w:rsidP="00A36F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36F6E">
        <w:rPr>
          <w:color w:val="111111"/>
          <w:sz w:val="28"/>
          <w:szCs w:val="28"/>
        </w:rPr>
        <w:t>Начинать никогда не рано и не поздно, но обязательно с </w:t>
      </w:r>
      <w:hyperlink r:id="rId10" w:tooltip="Консультации для родителей" w:history="1">
        <w:r w:rsidRPr="00A36F6E">
          <w:rPr>
            <w:rStyle w:val="a4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консультации врача</w:t>
        </w:r>
      </w:hyperlink>
      <w:r w:rsidRPr="00A36F6E">
        <w:rPr>
          <w:color w:val="111111"/>
          <w:sz w:val="28"/>
          <w:szCs w:val="28"/>
        </w:rPr>
        <w:t>!</w:t>
      </w:r>
    </w:p>
    <w:p w:rsidR="00A36F6E" w:rsidRPr="00A36F6E" w:rsidRDefault="00A36F6E" w:rsidP="00A36F6E">
      <w:pPr>
        <w:shd w:val="clear" w:color="auto" w:fill="FFFFFF"/>
        <w:spacing w:before="120" w:after="36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B60BB" w:rsidRPr="00A36F6E" w:rsidRDefault="00BB60BB">
      <w:pPr>
        <w:rPr>
          <w:rFonts w:ascii="Times New Roman" w:hAnsi="Times New Roman" w:cs="Times New Roman"/>
          <w:sz w:val="28"/>
          <w:szCs w:val="28"/>
        </w:rPr>
      </w:pPr>
    </w:p>
    <w:sectPr w:rsidR="00BB60BB" w:rsidRPr="00A36F6E" w:rsidSect="00A36F6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F6E"/>
    <w:rsid w:val="00A36F6E"/>
    <w:rsid w:val="00BB60BB"/>
    <w:rsid w:val="00FC7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0BB"/>
  </w:style>
  <w:style w:type="paragraph" w:styleId="1">
    <w:name w:val="heading 1"/>
    <w:basedOn w:val="a"/>
    <w:link w:val="10"/>
    <w:uiPriority w:val="9"/>
    <w:qFormat/>
    <w:rsid w:val="00A36F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F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36F6E"/>
    <w:rPr>
      <w:color w:val="0000FF"/>
      <w:u w:val="single"/>
    </w:rPr>
  </w:style>
  <w:style w:type="character" w:styleId="a5">
    <w:name w:val="Strong"/>
    <w:basedOn w:val="a0"/>
    <w:uiPriority w:val="22"/>
    <w:qFormat/>
    <w:rsid w:val="00A36F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maam.ru/obrazovanie/leto-konsultac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aam.ru/obrazovanie/konsultacii-dlya-roditelej" TargetMode="External"/><Relationship Id="rId4" Type="http://schemas.openxmlformats.org/officeDocument/2006/relationships/hyperlink" Target="https://www.maam.ru/obrazovanie/leto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2024-05-02T14:22:00Z</dcterms:created>
  <dcterms:modified xsi:type="dcterms:W3CDTF">2024-05-02T14:39:00Z</dcterms:modified>
</cp:coreProperties>
</file>