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F8" w:rsidRDefault="001B1EF4" w:rsidP="001B1EF4">
      <w:pPr>
        <w:jc w:val="center"/>
        <w:rPr>
          <w:b/>
          <w:i/>
          <w:sz w:val="44"/>
          <w:szCs w:val="44"/>
        </w:rPr>
      </w:pPr>
      <w:r w:rsidRPr="001B1EF4">
        <w:rPr>
          <w:b/>
          <w:i/>
          <w:sz w:val="44"/>
          <w:szCs w:val="44"/>
        </w:rPr>
        <w:t>План работы первичной профсоюзной организации МАДОУ</w:t>
      </w:r>
      <w:r>
        <w:rPr>
          <w:b/>
          <w:i/>
          <w:sz w:val="44"/>
          <w:szCs w:val="44"/>
        </w:rPr>
        <w:t xml:space="preserve"> </w:t>
      </w:r>
      <w:r w:rsidRPr="001B1EF4">
        <w:rPr>
          <w:b/>
          <w:i/>
          <w:sz w:val="44"/>
          <w:szCs w:val="44"/>
        </w:rPr>
        <w:t>- детский сад №175 на I квартал 2019г.</w:t>
      </w:r>
    </w:p>
    <w:p w:rsidR="001B1EF4" w:rsidRDefault="001B1EF4" w:rsidP="001B1EF4">
      <w:pPr>
        <w:jc w:val="center"/>
        <w:rPr>
          <w:sz w:val="32"/>
          <w:szCs w:val="32"/>
        </w:rPr>
      </w:pPr>
      <w:r>
        <w:rPr>
          <w:sz w:val="32"/>
          <w:szCs w:val="32"/>
        </w:rPr>
        <w:t>1. Составить план работы уполномоченного на 2019г.</w:t>
      </w:r>
    </w:p>
    <w:p w:rsidR="001B1EF4" w:rsidRDefault="001B1EF4" w:rsidP="001B1EF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2. Заключение Соглашения </w:t>
      </w:r>
      <w:proofErr w:type="gramStart"/>
      <w:r>
        <w:rPr>
          <w:sz w:val="32"/>
          <w:szCs w:val="32"/>
        </w:rPr>
        <w:t>по</w:t>
      </w:r>
      <w:proofErr w:type="gramEnd"/>
      <w:r>
        <w:rPr>
          <w:sz w:val="32"/>
          <w:szCs w:val="32"/>
        </w:rPr>
        <w:t xml:space="preserve"> ОТ на 2019г.</w:t>
      </w:r>
    </w:p>
    <w:p w:rsidR="001B1EF4" w:rsidRDefault="001B1EF4" w:rsidP="001B1EF4">
      <w:pPr>
        <w:jc w:val="center"/>
        <w:rPr>
          <w:sz w:val="32"/>
          <w:szCs w:val="32"/>
        </w:rPr>
      </w:pPr>
      <w:r>
        <w:rPr>
          <w:sz w:val="32"/>
          <w:szCs w:val="32"/>
        </w:rPr>
        <w:t>3. Составить смету расходов профсоюзных средств на год</w:t>
      </w:r>
    </w:p>
    <w:p w:rsidR="001B1EF4" w:rsidRDefault="001B1EF4" w:rsidP="001B1EF4">
      <w:pPr>
        <w:jc w:val="center"/>
        <w:rPr>
          <w:sz w:val="32"/>
          <w:szCs w:val="32"/>
        </w:rPr>
      </w:pPr>
      <w:r>
        <w:rPr>
          <w:sz w:val="32"/>
          <w:szCs w:val="32"/>
        </w:rPr>
        <w:t>4. Проверить выполнение решений профсоюзных собраний и заседаний профкома</w:t>
      </w:r>
    </w:p>
    <w:p w:rsidR="001B1EF4" w:rsidRDefault="001B1EF4" w:rsidP="001B1EF4">
      <w:pPr>
        <w:jc w:val="center"/>
        <w:rPr>
          <w:sz w:val="32"/>
          <w:szCs w:val="32"/>
        </w:rPr>
      </w:pPr>
      <w:r>
        <w:rPr>
          <w:sz w:val="32"/>
          <w:szCs w:val="32"/>
        </w:rPr>
        <w:t>5.Составить перечень юбилейных дат членов Профсоюза</w:t>
      </w:r>
    </w:p>
    <w:p w:rsidR="001B1EF4" w:rsidRDefault="001B1EF4" w:rsidP="001B1EF4">
      <w:pPr>
        <w:jc w:val="center"/>
        <w:rPr>
          <w:sz w:val="32"/>
          <w:szCs w:val="32"/>
        </w:rPr>
      </w:pPr>
      <w:r>
        <w:rPr>
          <w:sz w:val="32"/>
          <w:szCs w:val="32"/>
        </w:rPr>
        <w:t>6. Контроль по соблюдению режима рабочего времени</w:t>
      </w:r>
    </w:p>
    <w:p w:rsidR="001B1EF4" w:rsidRDefault="001B1EF4" w:rsidP="001B1EF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7. Проверка технического состояния групп на соответствие нормам и правилам </w:t>
      </w:r>
      <w:proofErr w:type="gramStart"/>
      <w:r>
        <w:rPr>
          <w:sz w:val="32"/>
          <w:szCs w:val="32"/>
        </w:rPr>
        <w:t>ОТ</w:t>
      </w:r>
      <w:proofErr w:type="gramEnd"/>
    </w:p>
    <w:p w:rsidR="001B1EF4" w:rsidRDefault="001B1EF4" w:rsidP="001B1EF4">
      <w:pPr>
        <w:jc w:val="center"/>
        <w:rPr>
          <w:sz w:val="32"/>
          <w:szCs w:val="32"/>
        </w:rPr>
      </w:pPr>
      <w:r>
        <w:rPr>
          <w:sz w:val="32"/>
          <w:szCs w:val="32"/>
        </w:rPr>
        <w:t>8. Поздравить мужчин, членов Профсоюза с 23 февраля</w:t>
      </w:r>
    </w:p>
    <w:p w:rsidR="001B1EF4" w:rsidRDefault="001B1EF4" w:rsidP="001B1EF4">
      <w:pPr>
        <w:jc w:val="center"/>
        <w:rPr>
          <w:sz w:val="32"/>
          <w:szCs w:val="32"/>
        </w:rPr>
      </w:pPr>
      <w:r>
        <w:rPr>
          <w:sz w:val="32"/>
          <w:szCs w:val="32"/>
        </w:rPr>
        <w:t>9. Поздравить коллег с международным женским днём 8 марта</w:t>
      </w:r>
    </w:p>
    <w:p w:rsidR="001B1EF4" w:rsidRPr="001B1EF4" w:rsidRDefault="001B1EF4" w:rsidP="001B1EF4">
      <w:pPr>
        <w:jc w:val="center"/>
        <w:rPr>
          <w:sz w:val="32"/>
          <w:szCs w:val="32"/>
        </w:rPr>
      </w:pPr>
      <w:r>
        <w:rPr>
          <w:sz w:val="32"/>
          <w:szCs w:val="32"/>
        </w:rPr>
        <w:t>10. Собрать заявки на все виды оздоровления детей сотрудников - членов Профсоюза</w:t>
      </w:r>
    </w:p>
    <w:sectPr w:rsidR="001B1EF4" w:rsidRPr="001B1EF4" w:rsidSect="001B1EF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1EF4"/>
    <w:rsid w:val="001B1EF4"/>
    <w:rsid w:val="00ED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582</Characters>
  <Application>Microsoft Office Word</Application>
  <DocSecurity>0</DocSecurity>
  <Lines>4</Lines>
  <Paragraphs>1</Paragraphs>
  <ScaleCrop>false</ScaleCrop>
  <Company>Krokoz™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cp:lastPrinted>2019-02-24T15:42:00Z</cp:lastPrinted>
  <dcterms:created xsi:type="dcterms:W3CDTF">2019-02-24T15:34:00Z</dcterms:created>
  <dcterms:modified xsi:type="dcterms:W3CDTF">2019-02-24T15:43:00Z</dcterms:modified>
</cp:coreProperties>
</file>