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65" w:rsidRPr="00206565" w:rsidRDefault="00206565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206565">
        <w:rPr>
          <w:rStyle w:val="c11"/>
          <w:color w:val="000000"/>
          <w:sz w:val="44"/>
          <w:szCs w:val="44"/>
        </w:rPr>
        <w:t>Консультация для родителей</w:t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1"/>
          <w:b/>
          <w:i/>
          <w:color w:val="FF0000"/>
          <w:sz w:val="48"/>
          <w:szCs w:val="48"/>
        </w:rPr>
      </w:pPr>
      <w:r w:rsidRPr="00206565">
        <w:rPr>
          <w:rStyle w:val="c11"/>
          <w:b/>
          <w:i/>
          <w:color w:val="FF0000"/>
          <w:sz w:val="48"/>
          <w:szCs w:val="48"/>
        </w:rPr>
        <w:t>«Патриотическое воспитание дошкольников в семье»</w:t>
      </w:r>
    </w:p>
    <w:p w:rsidR="00D32704" w:rsidRPr="00206565" w:rsidRDefault="00D32704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FF0000"/>
          <w:sz w:val="48"/>
          <w:szCs w:val="48"/>
        </w:rPr>
      </w:pPr>
      <w:r>
        <w:rPr>
          <w:noProof/>
        </w:rPr>
        <w:drawing>
          <wp:inline distT="0" distB="0" distL="0" distR="0">
            <wp:extent cx="5844540" cy="3287553"/>
            <wp:effectExtent l="19050" t="0" r="381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30" cy="328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Воспитание чувства патриотизма у дошкольников играют огромную роль в становлении личности ребенка, это процесс сложный и длительный.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        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«Каждый ребенок рождается добрым и для доброй жизни», поэтому то, какие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Общеизвестно, что дошкольники очень эмоциональны. Это эмоционально-образное восприятие окружающего мира может стать основой формирования патриотизма.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Как часто звучат в наше время слова: «доброй души человек», «широкой души человек». Но не менее часто: «падение нравственности», «деградация личности или общества». Поэтому сегодня, возможно, как никогда актуальны вопросы патриотического воспитания дошкольников. Меняются времена, эпохи, люди. Но вечным остается стремление человека к добру, любви, свету, красоте, истине.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Фраза: «Все начинается с детства»- как нельзя больше относиться к данному вопросу.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        Помните, что успех патриотического воспитания детей во многом зависит от родителей, от семьи, от той атмосферы, которая царит дома. Перед нами, взрослыми, стоит нелёгкая задача - донести всю глубину понятия «гражданин Отечества» до маленького Человека, привить ему любовь к Родине. У ребенка-дошкольника Родина начинается с семьи. Когда ребенок тянется ручонками к матери и отцу - он чувствует их силу, тепло, нежность, любовь и свою защищённость. Именно с этих ощущений начинается его любовь к своей семье, родному дому, своей маленькой Родине. У каждого </w:t>
      </w:r>
      <w:r>
        <w:rPr>
          <w:rStyle w:val="c5"/>
          <w:color w:val="000000"/>
          <w:sz w:val="28"/>
          <w:szCs w:val="28"/>
        </w:rPr>
        <w:lastRenderedPageBreak/>
        <w:t>ребёнка, у его семьи и места рождения есть своя история, которую ему необходимо знать, уметь рассказывать и, главное, гордиться ею. Оглянитесь назад, вспомните своё детство, тепло маминых рук и значимость маминых объятий, запах родного дома, незабываемые праздники в кругу семьи. Вспомнили?</w:t>
      </w:r>
    </w:p>
    <w:p w:rsidR="00D32704" w:rsidRDefault="00D32704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06565" w:rsidRDefault="00D32704" w:rsidP="00D3270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009900" cy="2257879"/>
            <wp:effectExtent l="19050" t="0" r="0" b="0"/>
            <wp:docPr id="2" name="Рисунок 2" descr="E:\Иван\IMG_20250507_095007_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ван\IMG_20250507_095007_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26" cy="226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Рассказывайте детям об этом чаще, обогащайте их знания: читайте вместе с ними детские книги, смотрите фильмы, ходите в походы, играйте, слушайте и напевайте вместе песни о дружбе, добре, любви к Родине, занимайтесь вместе сотворчеством (рисуйте, лепите, вышивайте). Может быть, у кого-то из вас сохранилась летопись семьи, рода. Было бы прекрасно, если бы вы рассказали об этом вашему ребёнку. С возрастом к ребёнку приходит понимание Родины уже как своей страны, в которой он родился. И очень важно, чтобы она стала его первой «большой» родной и любимой! Прививайте детям такие важные понятия, как «долг перед Родиной», «любовь к Отечеству»,  «трудовой подвиг» и т.д. Потому что задача родителей заключается в том, чтобы как можно 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  С чего начать?  Воспитание маленького патриота начинается с самого близкого для него - родного дома, улицы, где он живет, детского сада.  Обращайте внимание ребенка на красоту родного города.  Во время прогулки расскажите, что находится на вашей улице, поговорите о значении каждого объекта. 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 Вместе с ребенком принимайте участие в труде по благоустройству и озеленению своего двора, участка детского сада.  Расширяйте собственный кругозор. Учите ребенка правильно оценивать свои поступки и поступки других людей. Читайте ему книги о родине, ее героях, о традициях, культуре своего народа.  Поощряйте ребенка за стремление поддерживать порядок, примерное поведение в общественных местах. Помните,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прекрасным, он приобрел эмоциональный опыт, который является основой, фундаментом более глубоких чувств, условием полноценного развития человека.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Исходя из этого, патриотическое воспитание включает целый комплекс задач: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— воспитание у ребенка любви и привязанности к своей семье, дому, детскому саду, </w:t>
      </w:r>
      <w:r>
        <w:rPr>
          <w:rStyle w:val="c5"/>
          <w:color w:val="000000"/>
          <w:sz w:val="28"/>
          <w:szCs w:val="28"/>
        </w:rPr>
        <w:lastRenderedPageBreak/>
        <w:t>улице, городу;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формирование бережного отношения к природе и всему живому;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воспитание уважения к труду;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развитие интереса к русским традициям и промыслам;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формирование элементарных знаний о правах человека;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расширение представлений о городах России;  о своем городе;</w:t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— знакомство детей с символами государства (герб, флаг, гимн);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развитие чувства ответственности и гордости за достижения страны;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— формирование толерантности, чувства уважения к другим народам, их традициям.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 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с взрослыми и сверстниками.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Приобщая детей,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Дошкольники очень рано начинают проявлять интерес к истории страны, края. Организуйте экскурсии в Музеи, к мемориалам «Ю.А.Гагарина», «Вечный огонь» и т.д., расскажите о тяжелой жизни в военное время, отсутствии еды, и о том, как чтят память погибших.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 Расскажите ребенку о своей работе: что вы делаете, какую пользу приносит ваш труд людям, Родине. Расскажите, что вам нравится в вашем труде.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   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улице». Дома предложите ребенку нарисовать, что больше всего понравилось.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    Любовь к Родине – это и любовь к природе родного края. Общение с природой делает человека более чутким, отзывчивым. Не проезжайте и не проходите мимо всего просто так, молча. Обязательно обсуждайте с ребенком все, что видите. </w:t>
      </w:r>
    </w:p>
    <w:p w:rsidR="00206565" w:rsidRDefault="00206565" w:rsidP="0020656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        В воспитании патриотизма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</w:t>
      </w:r>
      <w:r>
        <w:rPr>
          <w:rStyle w:val="c5"/>
          <w:color w:val="000000"/>
          <w:sz w:val="28"/>
          <w:szCs w:val="28"/>
        </w:rPr>
        <w:lastRenderedPageBreak/>
        <w:t>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 взрослыми и сверстниками.</w:t>
      </w:r>
    </w:p>
    <w:p w:rsidR="00D32704" w:rsidRDefault="00D32704" w:rsidP="00D3270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000289" cy="2250670"/>
            <wp:effectExtent l="19050" t="0" r="0" b="0"/>
            <wp:docPr id="3" name="Рисунок 3" descr="E:\Иван\IMG_20250507_094916_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ван\IMG_20250507_094916_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38" cy="225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    Помните!  Взрослый выступает посредником между ребенком и окружающим его миром, он направляет, регулирует его восприятие окружающего. У детей еще очень мал жизненный опыт, и в силу своей способности к подражанию, и из доверия к взрослому, дети перенимают у них оценки событий: что говорят дома родители о предстоящем субботнике, как готовятся к празднику и т. д. Во всем проявляется их отношение к жизни, которое постепенно воспитывает чувства ребенка.</w:t>
      </w:r>
    </w:p>
    <w:p w:rsidR="00206565" w:rsidRP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Таким образом, подводя итоги можно сказать, что патриотическое воспитание дошкольников является важнейшей частью воспитания подрастающего поколения, и Вы, уважаемые родители способны воспитать </w:t>
      </w:r>
      <w:r w:rsidRPr="00206565">
        <w:rPr>
          <w:rStyle w:val="c14"/>
          <w:b/>
          <w:bCs/>
          <w:color w:val="FF0000"/>
          <w:sz w:val="28"/>
          <w:szCs w:val="28"/>
        </w:rPr>
        <w:t>достойного Человека</w:t>
      </w:r>
      <w:r w:rsidRPr="00206565">
        <w:rPr>
          <w:rStyle w:val="c5"/>
          <w:color w:val="FF0000"/>
          <w:sz w:val="28"/>
          <w:szCs w:val="28"/>
        </w:rPr>
        <w:t>!</w:t>
      </w:r>
    </w:p>
    <w:p w:rsidR="00206565" w:rsidRP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206565">
        <w:rPr>
          <w:rFonts w:ascii="Calibri" w:hAnsi="Calibri" w:cs="Calibri"/>
          <w:color w:val="FF0000"/>
          <w:sz w:val="22"/>
          <w:szCs w:val="22"/>
        </w:rPr>
        <w:t> </w:t>
      </w:r>
    </w:p>
    <w:p w:rsidR="00206565" w:rsidRDefault="00206565" w:rsidP="00206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F01631" w:rsidRDefault="00D32704" w:rsidP="00D3270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1141095</wp:posOffset>
            </wp:positionH>
            <wp:positionV relativeFrom="paragraph">
              <wp:posOffset>1905</wp:posOffset>
            </wp:positionV>
            <wp:extent cx="4587240" cy="3878642"/>
            <wp:effectExtent l="19050" t="0" r="3810" b="0"/>
            <wp:wrapNone/>
            <wp:docPr id="1" name="Рисунок 1" descr="E:\Иван\IMG_20250507_101734_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ван\IMG_20250507_101734_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435" cy="388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1631" w:rsidSect="00206565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565"/>
    <w:rsid w:val="00206565"/>
    <w:rsid w:val="0060550E"/>
    <w:rsid w:val="00D32704"/>
    <w:rsid w:val="00F0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0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06565"/>
  </w:style>
  <w:style w:type="paragraph" w:customStyle="1" w:styleId="c1">
    <w:name w:val="c1"/>
    <w:basedOn w:val="a"/>
    <w:rsid w:val="0020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6565"/>
  </w:style>
  <w:style w:type="character" w:customStyle="1" w:styleId="c14">
    <w:name w:val="c14"/>
    <w:basedOn w:val="a0"/>
    <w:rsid w:val="00206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2025-05-12T16:26:00Z</dcterms:created>
  <dcterms:modified xsi:type="dcterms:W3CDTF">2025-05-12T16:52:00Z</dcterms:modified>
</cp:coreProperties>
</file>