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0"/>
          <w:szCs w:val="40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38.8pt;height:42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font-size:28pt;v-text-kern:t" trim="t" fitpath="t" xscale="f" string="Консультация для родителей: «Весна — время чудес! "/>
          </v:shape>
        </w:pict>
      </w:r>
      <w:r w:rsidRPr="00A32C4C">
        <w:rPr>
          <w:rStyle w:val="c1"/>
          <w:color w:val="C0504D" w:themeColor="accent2"/>
          <w:sz w:val="28"/>
          <w:szCs w:val="28"/>
        </w:rPr>
        <w:t>Уважаемые родители!</w:t>
      </w:r>
      <w:r w:rsidRPr="00A32C4C">
        <w:t xml:space="preserve"> </w:t>
      </w:r>
      <w:r>
        <w:rPr>
          <w:noProof/>
        </w:rPr>
        <w:drawing>
          <wp:inline distT="0" distB="0" distL="0" distR="0">
            <wp:extent cx="1711970" cy="2191088"/>
            <wp:effectExtent l="19050" t="0" r="2530" b="0"/>
            <wp:docPr id="4" name="Рисунок 4" descr="https://i.pinimg.com/736x/9e/d2/81/9ed2813a88106f03eedef729729aeb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9e/d2/81/9ed2813a88106f03eedef729729aebc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71" cy="219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Весна — это удивительное время, когда природа просыпается, а солнце дарит нам первое тепло. Прогулка для ребенка перестает быть просто «дыханием свежим воздухом», а превращается в настоящий клуб идей и открытий. Чтобы время на улице прошло с пользой для развития, здоровья и хорошего настроения, предлагаем вам «Весеннюю копилку» развлечений.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C0504D" w:themeColor="accent2"/>
          <w:sz w:val="28"/>
          <w:szCs w:val="28"/>
        </w:rPr>
      </w:pPr>
      <w:r w:rsidRPr="00A32C4C">
        <w:rPr>
          <w:rStyle w:val="c5"/>
          <w:b/>
          <w:bCs/>
          <w:color w:val="C0504D" w:themeColor="accent2"/>
          <w:sz w:val="28"/>
          <w:szCs w:val="28"/>
        </w:rPr>
        <w:t>1. Лаборатория первооткрывателя (Познавательные игр</w:t>
      </w:r>
      <w:r>
        <w:rPr>
          <w:rStyle w:val="c5"/>
          <w:b/>
          <w:bCs/>
          <w:color w:val="C0504D" w:themeColor="accent2"/>
          <w:sz w:val="28"/>
          <w:szCs w:val="28"/>
        </w:rPr>
        <w:t>ы)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C0504D" w:themeColor="accent2"/>
          <w:sz w:val="28"/>
          <w:szCs w:val="28"/>
        </w:rPr>
      </w:pPr>
      <w:r>
        <w:rPr>
          <w:rStyle w:val="c5"/>
          <w:b/>
          <w:bCs/>
          <w:color w:val="C0504D" w:themeColor="accent2"/>
          <w:sz w:val="28"/>
          <w:szCs w:val="28"/>
        </w:rPr>
        <w:t xml:space="preserve">                                      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«Наблюдатели»: Возьмите с собой лупу. Рассмотрите набухшие почки на деревьях, первых жучков или узоры на прошлогодних листьях. Спросите: «Что там внутри прячется?».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«Ручейки бегут»: Пускайте кораблики (скорлупа грецкого ореха, кусочек коры). Объясните, почему кораблик плывет, а камень тонет. Измеряйте глубину лужи палочкой.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«Приметы весны»: Игра «Найди, что изменилось». Вчера снег был везде, а сегодня появилась проталина? Учите ребенка замечать изменения в природе.</w:t>
      </w:r>
    </w:p>
    <w:p w:rsidR="00A32C4C" w:rsidRP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C0504D" w:themeColor="accent2"/>
          <w:sz w:val="22"/>
          <w:szCs w:val="22"/>
        </w:rPr>
      </w:pPr>
      <w:r w:rsidRPr="00A32C4C">
        <w:rPr>
          <w:rStyle w:val="c5"/>
          <w:b/>
          <w:bCs/>
          <w:color w:val="C0504D" w:themeColor="accent2"/>
          <w:sz w:val="28"/>
          <w:szCs w:val="28"/>
        </w:rPr>
        <w:t>2. Мастерская на свежем воздухе (Творчество)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Весной самые «благодатные» материалы лежат прямо под ногами.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Рисунки на асфальте: Рисуем не просто цветочки, а лабиринты, классики или карту «сокровищ» (где спрятана конфета).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Природные материалы: Соберите красивые камешки, палочки, сухие травинки. Дома или тут же на лавочке можно выложить мозаику или «портрет Весны».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· Кораблики из коры: Отличная альтернатива </w:t>
      </w:r>
      <w:proofErr w:type="gramStart"/>
      <w:r>
        <w:rPr>
          <w:rStyle w:val="c1"/>
          <w:color w:val="000000"/>
          <w:sz w:val="28"/>
          <w:szCs w:val="28"/>
        </w:rPr>
        <w:t>бумажным</w:t>
      </w:r>
      <w:proofErr w:type="gramEnd"/>
      <w:r>
        <w:rPr>
          <w:rStyle w:val="c1"/>
          <w:color w:val="000000"/>
          <w:sz w:val="28"/>
          <w:szCs w:val="28"/>
        </w:rPr>
        <w:t xml:space="preserve"> — они не намокают 5 минут.</w:t>
      </w:r>
    </w:p>
    <w:p w:rsidR="00A32C4C" w:rsidRP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C0504D" w:themeColor="accent2"/>
          <w:sz w:val="22"/>
          <w:szCs w:val="22"/>
        </w:rPr>
      </w:pPr>
      <w:r w:rsidRPr="00A32C4C">
        <w:rPr>
          <w:rStyle w:val="c5"/>
          <w:b/>
          <w:bCs/>
          <w:color w:val="C0504D" w:themeColor="accent2"/>
          <w:sz w:val="28"/>
          <w:szCs w:val="28"/>
        </w:rPr>
        <w:t>3. Здоровье и движение (Активные игры)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Сырость и лужи — не помеха, а игровая площадка (главное — резиновые сапоги!).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«Цапля в болоте»: Ходьба с высоким подниманием коленей через лужи и ручейки. Кто наступит в воду — тот «попался».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«Солнечные зайчики»: Ловите зеркальцем зайчиков на стене дома или на дорожке.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Прыжки: Кто перепрыгнет через ручей шире? (Следите за безопасностью!).</w:t>
      </w:r>
    </w:p>
    <w:p w:rsidR="00A32C4C" w:rsidRP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C0504D" w:themeColor="accent2"/>
          <w:sz w:val="22"/>
          <w:szCs w:val="22"/>
        </w:rPr>
      </w:pPr>
      <w:r w:rsidRPr="00A32C4C">
        <w:rPr>
          <w:rStyle w:val="c5"/>
          <w:b/>
          <w:bCs/>
          <w:color w:val="C0504D" w:themeColor="accent2"/>
          <w:sz w:val="28"/>
          <w:szCs w:val="28"/>
        </w:rPr>
        <w:t>4. Весенняя забота (Труд и экология)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Покормите птиц: Весной птицам (грачам, скворцам) тоже нужна подкормка, пока еще мало насекомых.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«Чистый двор»: Соберите мусор на ближайшей полянке в пакет (в перчатках). Приучайте ребенка не только любоваться природой, но и беречь её.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Посадка: Если есть клумба, посадите семена гороха или цветов. Ребенок будет гордиться, что «это вырастил я».</w:t>
      </w:r>
    </w:p>
    <w:p w:rsidR="00A32C4C" w:rsidRP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C0504D" w:themeColor="accent2"/>
          <w:sz w:val="22"/>
          <w:szCs w:val="22"/>
        </w:rPr>
      </w:pPr>
      <w:r w:rsidRPr="00A32C4C">
        <w:rPr>
          <w:rStyle w:val="c5"/>
          <w:b/>
          <w:bCs/>
          <w:color w:val="C0504D" w:themeColor="accent2"/>
          <w:sz w:val="28"/>
          <w:szCs w:val="28"/>
        </w:rPr>
        <w:t>5. Тихие радости (Эмоциональный интеллект)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· «</w:t>
      </w:r>
      <w:proofErr w:type="spellStart"/>
      <w:r>
        <w:rPr>
          <w:rStyle w:val="c1"/>
          <w:color w:val="000000"/>
          <w:sz w:val="28"/>
          <w:szCs w:val="28"/>
        </w:rPr>
        <w:t>Обнимашки</w:t>
      </w:r>
      <w:proofErr w:type="spellEnd"/>
      <w:r>
        <w:rPr>
          <w:rStyle w:val="c1"/>
          <w:color w:val="000000"/>
          <w:sz w:val="28"/>
          <w:szCs w:val="28"/>
        </w:rPr>
        <w:t xml:space="preserve"> с ветром»: Зажмурьтесь и повернитесь лицом к весеннему ветру. Что чувствуете? (Свежесть, радость).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· «Шепот солнца»: </w:t>
      </w:r>
      <w:proofErr w:type="gramStart"/>
      <w:r>
        <w:rPr>
          <w:rStyle w:val="c1"/>
          <w:color w:val="000000"/>
          <w:sz w:val="28"/>
          <w:szCs w:val="28"/>
        </w:rPr>
        <w:t>Посидите на лавочке молча</w:t>
      </w:r>
      <w:proofErr w:type="gramEnd"/>
      <w:r>
        <w:rPr>
          <w:rStyle w:val="c1"/>
          <w:color w:val="000000"/>
          <w:sz w:val="28"/>
          <w:szCs w:val="28"/>
        </w:rPr>
        <w:t xml:space="preserve"> 1 минуту. Услышьте, как капает капель или поют воробьи.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 Пускание мыльных пузырей: Весной, из-за влажности воздуха, пузыри летят особенно красиво и долго не лопаются.</w:t>
      </w:r>
      <w:r w:rsidR="003B21DD" w:rsidRPr="003B21DD">
        <w:t xml:space="preserve"> </w:t>
      </w:r>
      <w:r w:rsidR="003B21DD">
        <w:rPr>
          <w:noProof/>
        </w:rPr>
        <w:drawing>
          <wp:inline distT="0" distB="0" distL="0" distR="0">
            <wp:extent cx="2621280" cy="1905000"/>
            <wp:effectExtent l="19050" t="0" r="7620" b="0"/>
            <wp:docPr id="7" name="Рисунок 7" descr="https://smartpress.by/upload/resize_cache/iblock/4eb/no6i9tdw391e66k8r779nj3othqc7ytg/275_200_2/Pogoda-na-nedel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martpress.by/upload/resize_cache/iblock/4eb/no6i9tdw391e66k8r779nj3othqc7ytg/275_200_2/Pogoda-na-nedely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32C4C" w:rsidRPr="00A32C4C" w:rsidRDefault="00A32C4C" w:rsidP="00A32C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C0504D" w:themeColor="accent2"/>
          <w:sz w:val="44"/>
          <w:szCs w:val="44"/>
        </w:rPr>
      </w:pPr>
      <w:r w:rsidRPr="00A32C4C">
        <w:rPr>
          <w:rStyle w:val="c5"/>
          <w:b/>
          <w:bCs/>
          <w:i/>
          <w:color w:val="C0504D" w:themeColor="accent2"/>
          <w:sz w:val="44"/>
          <w:szCs w:val="44"/>
        </w:rPr>
        <w:t>Главные правила безопасности весной: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Обувь по погоде: Сухие ноги — залог здоровья. Не запрещайте лазать по лужам, но пусть сапоги будут непромокаемыми.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Сосульки и «шапки» снега на крышах: Объясните правило: «Обходим дом за 2 метра от стен». Зрелищное таяние сосулек смотрите ТОЛЬКО издалека.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Грязь — не враг: Положите в сумку влажные салфетки и запасные штаны. Не ругайте за испачканные руки, если ребенок изучает землю или первоцветы.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Клещи: Если выезжаете в лес или парк с высокой травой, используйте репелленты и проводите осмотр после прогулки.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Одна простая идея для отличного дня: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Скажите ребенку утром: «Сегодня мы идем искать Весенние чудеса».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список из 5 пунктов, которые нужно найти (можно нарисовать картинки для малышей):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Капелька на ветке.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Робкая травинка.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Жук или паучок.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Лужа, в которой отражается небо.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Чей-то след на сырой земле (собаки, кошки, птицы).</w:t>
      </w:r>
    </w:p>
    <w:p w:rsidR="00A32C4C" w:rsidRDefault="00A32C4C" w:rsidP="00A32C4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Помните: для ребенка вы — главный проводник в мир весенних чудес. Искренне радуйтесь вместе с ним, и тогда ни одна лужа не испортит настроения</w:t>
      </w:r>
    </w:p>
    <w:p w:rsidR="003B21DD" w:rsidRDefault="003B21DD" w:rsidP="003B21DD">
      <w:pPr>
        <w:pStyle w:val="c0"/>
        <w:shd w:val="clear" w:color="auto" w:fill="FFFFFF"/>
        <w:spacing w:before="0" w:beforeAutospacing="0" w:after="0" w:afterAutospacing="0"/>
        <w:jc w:val="center"/>
      </w:pPr>
      <w:r>
        <w:rPr>
          <w:rStyle w:val="c1"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20.8pt;height:56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32pt;v-text-kern:t" trim="t" fitpath="t" string="Счастливой и познавательной вам весны!&#10;&#10;"/>
          </v:shape>
        </w:pict>
      </w:r>
    </w:p>
    <w:p w:rsidR="003B21DD" w:rsidRDefault="003B21DD" w:rsidP="003B21DD">
      <w:pPr>
        <w:rPr>
          <w:lang w:eastAsia="ru-RU"/>
        </w:rPr>
      </w:pPr>
    </w:p>
    <w:p w:rsidR="00C674E4" w:rsidRPr="003B21DD" w:rsidRDefault="00C674E4" w:rsidP="003B21DD">
      <w:pPr>
        <w:jc w:val="center"/>
        <w:rPr>
          <w:lang w:eastAsia="ru-RU"/>
        </w:rPr>
      </w:pPr>
    </w:p>
    <w:sectPr w:rsidR="00C674E4" w:rsidRPr="003B21DD" w:rsidSect="00A32C4C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C4C"/>
    <w:rsid w:val="003B21DD"/>
    <w:rsid w:val="00A32C4C"/>
    <w:rsid w:val="00C6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2C4C"/>
  </w:style>
  <w:style w:type="character" w:customStyle="1" w:styleId="c1">
    <w:name w:val="c1"/>
    <w:basedOn w:val="a0"/>
    <w:rsid w:val="00A32C4C"/>
  </w:style>
  <w:style w:type="character" w:customStyle="1" w:styleId="c5">
    <w:name w:val="c5"/>
    <w:basedOn w:val="a0"/>
    <w:rsid w:val="00A32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2026-04-06T16:16:00Z</dcterms:created>
  <dcterms:modified xsi:type="dcterms:W3CDTF">2026-04-06T16:28:00Z</dcterms:modified>
</cp:coreProperties>
</file>