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15" w:rsidRDefault="001F6F15" w:rsidP="000D1F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1F0A" w:rsidRPr="000D1F0A" w:rsidRDefault="000D1F0A" w:rsidP="000D1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У</w:t>
      </w:r>
      <w:r w:rsidRPr="000D1F0A">
        <w:rPr>
          <w:rFonts w:ascii="Times New Roman" w:hAnsi="Times New Roman" w:cs="Times New Roman"/>
          <w:b/>
          <w:sz w:val="28"/>
          <w:szCs w:val="28"/>
        </w:rPr>
        <w:t>ниверсальный чек-лист для организации и проведения кратковременных образовательных практик (КОП) в детском саду. Он составлен так, чтобы педагог мог быстро проверить готовность к любому мероприятию.</w:t>
      </w: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Чек-лист: Кратковременная образовательная практика (КОП)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Быстро проверить, всё ли готово для проведения качественного и безопасного занятия.</w:t>
      </w: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1. Концептуальная подготовка (Смысл)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Название и тема: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Название броское, понятное детям, соответствует возрасту.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0D1F0A">
        <w:rPr>
          <w:rFonts w:ascii="Times New Roman" w:hAnsi="Times New Roman" w:cs="Times New Roman"/>
          <w:sz w:val="28"/>
          <w:szCs w:val="28"/>
        </w:rPr>
        <w:t xml:space="preserve"> Чётко определены 1–2 ключевые цели (что дети должны узнать или чему научиться).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Практика развивает не только знания, но и речь, социализацию, моторику.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Ресурсный дефицит:</w:t>
      </w:r>
      <w:r w:rsidRPr="000D1F0A">
        <w:rPr>
          <w:rFonts w:ascii="Times New Roman" w:hAnsi="Times New Roman" w:cs="Times New Roman"/>
          <w:sz w:val="28"/>
          <w:szCs w:val="28"/>
        </w:rPr>
        <w:t xml:space="preserve"> Создана ли ситуация, когда детям нужно что-то придумать, найти решение или использовать предметы не по назначению?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2. Организационно-методическая подготовка (Как)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Сценарный план: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Есть ли чёткий </w:t>
      </w:r>
      <w:proofErr w:type="spellStart"/>
      <w:r w:rsidRPr="000D1F0A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0D1F0A">
        <w:rPr>
          <w:rFonts w:ascii="Times New Roman" w:hAnsi="Times New Roman" w:cs="Times New Roman"/>
          <w:sz w:val="28"/>
          <w:szCs w:val="28"/>
        </w:rPr>
        <w:t xml:space="preserve"> (вводная часть, основная, рефлексия)?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Мотивация: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F0A">
        <w:rPr>
          <w:rFonts w:ascii="Times New Roman" w:hAnsi="Times New Roman" w:cs="Times New Roman"/>
          <w:sz w:val="28"/>
          <w:szCs w:val="28"/>
        </w:rPr>
        <w:t>Есть ли интригующее начало («Проблема», «Письмо от героя», «Находка»), чтобы заинтересовать детей?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Роль педагога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Определена ли позиция педагога (наблюдатель, </w:t>
      </w:r>
      <w:proofErr w:type="spellStart"/>
      <w:r w:rsidRPr="000D1F0A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0D1F0A">
        <w:rPr>
          <w:rFonts w:ascii="Times New Roman" w:hAnsi="Times New Roman" w:cs="Times New Roman"/>
          <w:sz w:val="28"/>
          <w:szCs w:val="28"/>
        </w:rPr>
        <w:t>, ведущий)?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Продумана ли финальная часть, где дети делятся впечатлениями и выводами?</w:t>
      </w: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3. Материально-техническое обеспечение (Что)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Всё необходимое (инвентарь, </w:t>
      </w:r>
      <w:proofErr w:type="spellStart"/>
      <w:r w:rsidRPr="000D1F0A">
        <w:rPr>
          <w:rFonts w:ascii="Times New Roman" w:hAnsi="Times New Roman" w:cs="Times New Roman"/>
          <w:sz w:val="28"/>
          <w:szCs w:val="28"/>
        </w:rPr>
        <w:t>расходники</w:t>
      </w:r>
      <w:proofErr w:type="spellEnd"/>
      <w:r w:rsidRPr="000D1F0A">
        <w:rPr>
          <w:rFonts w:ascii="Times New Roman" w:hAnsi="Times New Roman" w:cs="Times New Roman"/>
          <w:sz w:val="28"/>
          <w:szCs w:val="28"/>
        </w:rPr>
        <w:t>) подготовлено, проверено на безопасность и исправность.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Достаточность: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Материалов хватает на всех детей (с небольшим запасом).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Доступность:</w:t>
      </w:r>
      <w:r w:rsidRPr="000D1F0A">
        <w:rPr>
          <w:rFonts w:ascii="Times New Roman" w:hAnsi="Times New Roman" w:cs="Times New Roman"/>
          <w:sz w:val="28"/>
          <w:szCs w:val="28"/>
        </w:rPr>
        <w:t xml:space="preserve"> Всё разложено так, чтобы педагог мог быстро выдать детям.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4. Подготовка развивающей среды (Где)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Трансформация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D1F0A">
        <w:rPr>
          <w:rFonts w:ascii="Times New Roman" w:hAnsi="Times New Roman" w:cs="Times New Roman"/>
          <w:sz w:val="28"/>
          <w:szCs w:val="28"/>
        </w:rPr>
        <w:t>Пространство группы или участка подготовлено (убрано лишнее, добавлены нужные атрибуты).</w:t>
      </w:r>
    </w:p>
    <w:p w:rsid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Безопасность: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F0A">
        <w:rPr>
          <w:rFonts w:ascii="Times New Roman" w:hAnsi="Times New Roman" w:cs="Times New Roman"/>
          <w:sz w:val="28"/>
          <w:szCs w:val="28"/>
        </w:rPr>
        <w:t>Убраны опасные предметы, мебель расставлена удобно для активности.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</w:p>
    <w:p w:rsidR="000D1F0A" w:rsidRPr="000D1F0A" w:rsidRDefault="000D1F0A" w:rsidP="000D1F0A">
      <w:pPr>
        <w:rPr>
          <w:rFonts w:ascii="Times New Roman" w:hAnsi="Times New Roman" w:cs="Times New Roman"/>
          <w:b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5. Работа с родителями (Кто)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b/>
          <w:sz w:val="28"/>
          <w:szCs w:val="28"/>
        </w:rPr>
        <w:t>Информирование:</w:t>
      </w:r>
      <w:r w:rsidRPr="000D1F0A">
        <w:rPr>
          <w:rFonts w:ascii="Times New Roman" w:hAnsi="Times New Roman" w:cs="Times New Roman"/>
          <w:sz w:val="28"/>
          <w:szCs w:val="28"/>
        </w:rPr>
        <w:t xml:space="preserve"> Родители предупреждены о теме практики (особенно если нужны вещи из дома или особая одежда).</w:t>
      </w:r>
    </w:p>
    <w:p w:rsidR="000D1F0A" w:rsidRPr="000D1F0A" w:rsidRDefault="000D1F0A" w:rsidP="000D1F0A">
      <w:pPr>
        <w:rPr>
          <w:rFonts w:ascii="Times New Roman" w:hAnsi="Times New Roman" w:cs="Times New Roman"/>
          <w:sz w:val="28"/>
          <w:szCs w:val="28"/>
        </w:rPr>
      </w:pPr>
    </w:p>
    <w:sectPr w:rsidR="000D1F0A" w:rsidRPr="000D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B0"/>
    <w:rsid w:val="000D1F0A"/>
    <w:rsid w:val="001F6F15"/>
    <w:rsid w:val="00A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BE974-01B9-41B6-8D61-753F47B4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2026-05-21T09:01:00Z</dcterms:created>
  <dcterms:modified xsi:type="dcterms:W3CDTF">2026-05-21T09:07:00Z</dcterms:modified>
</cp:coreProperties>
</file>